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FD894A" w14:textId="77777777" w:rsidR="00187F1D" w:rsidRDefault="00187F1D" w:rsidP="00187F1D">
      <w:pPr>
        <w:jc w:val="center"/>
        <w:rPr>
          <w:b/>
        </w:rPr>
      </w:pPr>
      <w:bookmarkStart w:id="0" w:name="_GoBack"/>
      <w:bookmarkEnd w:id="0"/>
      <w:r>
        <w:rPr>
          <w:b/>
        </w:rPr>
        <w:t>Mitosis/Meiosis Study Guide</w:t>
      </w:r>
    </w:p>
    <w:p w14:paraId="5488CB86" w14:textId="77777777" w:rsidR="00187F1D" w:rsidRDefault="00187F1D" w:rsidP="00187F1D">
      <w:pPr>
        <w:jc w:val="center"/>
        <w:rPr>
          <w:b/>
        </w:rPr>
      </w:pPr>
    </w:p>
    <w:p w14:paraId="1EF4C666" w14:textId="77777777" w:rsidR="00187F1D" w:rsidRDefault="00187F1D" w:rsidP="00187F1D">
      <w:r>
        <w:t>1. Make sure you KNOW the following vocabulary:</w:t>
      </w:r>
      <w:r>
        <w:br/>
        <w:t>a. homologous chromosome</w:t>
      </w:r>
    </w:p>
    <w:p w14:paraId="2F6BEE0E" w14:textId="77777777" w:rsidR="00187F1D" w:rsidRDefault="00187F1D" w:rsidP="00187F1D"/>
    <w:p w14:paraId="5A984F00" w14:textId="77777777" w:rsidR="00187F1D" w:rsidRDefault="00187F1D" w:rsidP="00187F1D">
      <w:r>
        <w:t>b. sister chromatid</w:t>
      </w:r>
    </w:p>
    <w:p w14:paraId="201B8A85" w14:textId="77777777" w:rsidR="00187F1D" w:rsidRDefault="00187F1D" w:rsidP="00187F1D"/>
    <w:p w14:paraId="5B9DC9C9" w14:textId="77777777" w:rsidR="00187F1D" w:rsidRDefault="00187F1D" w:rsidP="00187F1D">
      <w:r>
        <w:t>c. gene</w:t>
      </w:r>
    </w:p>
    <w:p w14:paraId="4F530A12" w14:textId="77777777" w:rsidR="00187F1D" w:rsidRDefault="00187F1D" w:rsidP="00187F1D"/>
    <w:p w14:paraId="3FB63D84" w14:textId="77777777" w:rsidR="00187F1D" w:rsidRDefault="00187F1D" w:rsidP="00187F1D">
      <w:r>
        <w:t>d. allele</w:t>
      </w:r>
    </w:p>
    <w:p w14:paraId="4D62B6C9" w14:textId="77777777" w:rsidR="00187F1D" w:rsidRDefault="00187F1D" w:rsidP="00187F1D"/>
    <w:p w14:paraId="5F0B21F2" w14:textId="77777777" w:rsidR="00187F1D" w:rsidRDefault="00187F1D" w:rsidP="00187F1D">
      <w:r>
        <w:t>e. haploid</w:t>
      </w:r>
    </w:p>
    <w:p w14:paraId="49223474" w14:textId="77777777" w:rsidR="00187F1D" w:rsidRDefault="00187F1D" w:rsidP="00187F1D"/>
    <w:p w14:paraId="4043236D" w14:textId="77777777" w:rsidR="00187F1D" w:rsidRDefault="00187F1D" w:rsidP="00187F1D">
      <w:r>
        <w:t>f. diploid</w:t>
      </w:r>
    </w:p>
    <w:p w14:paraId="6AB2EBE7" w14:textId="77777777" w:rsidR="00187F1D" w:rsidRDefault="00187F1D" w:rsidP="00187F1D"/>
    <w:p w14:paraId="6D10FEEB" w14:textId="77777777" w:rsidR="00187F1D" w:rsidRDefault="00187F1D" w:rsidP="00187F1D">
      <w:r>
        <w:t>2. What is the purpose of mitosis? When does it occur in humans?</w:t>
      </w:r>
    </w:p>
    <w:p w14:paraId="40105CD4" w14:textId="77777777" w:rsidR="00187F1D" w:rsidRDefault="00187F1D" w:rsidP="00187F1D"/>
    <w:p w14:paraId="4EC61ABD" w14:textId="77777777" w:rsidR="00187F1D" w:rsidRDefault="00187F1D" w:rsidP="00187F1D"/>
    <w:p w14:paraId="20FCA9D1" w14:textId="77777777" w:rsidR="00187F1D" w:rsidRDefault="00187F1D" w:rsidP="00187F1D"/>
    <w:p w14:paraId="180B72A5" w14:textId="77777777" w:rsidR="00187F1D" w:rsidRDefault="00187F1D" w:rsidP="00187F1D"/>
    <w:p w14:paraId="0A39F4DE" w14:textId="77777777" w:rsidR="00187F1D" w:rsidRDefault="00187F1D" w:rsidP="00187F1D"/>
    <w:p w14:paraId="6C73A2B7" w14:textId="77777777" w:rsidR="00187F1D" w:rsidRDefault="00187F1D" w:rsidP="00187F1D"/>
    <w:p w14:paraId="2B363DEB" w14:textId="77777777" w:rsidR="00187F1D" w:rsidRDefault="00187F1D" w:rsidP="00187F1D">
      <w:r>
        <w:t>3. Briefly sketch or explain the steps that occur in mitosis</w:t>
      </w:r>
    </w:p>
    <w:p w14:paraId="5AF22887" w14:textId="77777777" w:rsidR="00187F1D" w:rsidRDefault="00187F1D" w:rsidP="00187F1D"/>
    <w:p w14:paraId="170999D0" w14:textId="77777777" w:rsidR="00187F1D" w:rsidRDefault="00187F1D" w:rsidP="00187F1D"/>
    <w:p w14:paraId="665E8113" w14:textId="77777777" w:rsidR="00187F1D" w:rsidRDefault="00187F1D" w:rsidP="00187F1D"/>
    <w:p w14:paraId="528A9ECD" w14:textId="77777777" w:rsidR="00187F1D" w:rsidRDefault="00187F1D" w:rsidP="00187F1D"/>
    <w:p w14:paraId="2AFB03B4" w14:textId="77777777" w:rsidR="00187F1D" w:rsidRDefault="00187F1D" w:rsidP="00187F1D"/>
    <w:p w14:paraId="7AC9D313" w14:textId="77777777" w:rsidR="00187F1D" w:rsidRDefault="00187F1D" w:rsidP="00187F1D"/>
    <w:p w14:paraId="2BB37312" w14:textId="77777777" w:rsidR="00187F1D" w:rsidRDefault="00187F1D" w:rsidP="00187F1D"/>
    <w:p w14:paraId="1E52340F" w14:textId="77777777" w:rsidR="00187F1D" w:rsidRDefault="00187F1D" w:rsidP="00187F1D">
      <w:r>
        <w:t xml:space="preserve">4. What is the purpose of meiosis? When does it occur in humans? </w:t>
      </w:r>
    </w:p>
    <w:p w14:paraId="52A3F7F8" w14:textId="77777777" w:rsidR="00187F1D" w:rsidRDefault="00187F1D" w:rsidP="00187F1D"/>
    <w:p w14:paraId="776CBABC" w14:textId="77777777" w:rsidR="00187F1D" w:rsidRDefault="00187F1D" w:rsidP="00187F1D"/>
    <w:p w14:paraId="2144AFBE" w14:textId="77777777" w:rsidR="00187F1D" w:rsidRDefault="00187F1D" w:rsidP="00187F1D"/>
    <w:p w14:paraId="6316BFCC" w14:textId="77777777" w:rsidR="00187F1D" w:rsidRDefault="00187F1D" w:rsidP="00187F1D"/>
    <w:p w14:paraId="7AC8E2A7" w14:textId="77777777" w:rsidR="00187F1D" w:rsidRDefault="00187F1D" w:rsidP="00187F1D"/>
    <w:p w14:paraId="07AC0FF1" w14:textId="77777777" w:rsidR="00187F1D" w:rsidRDefault="00187F1D" w:rsidP="00187F1D"/>
    <w:p w14:paraId="6EEC39FC" w14:textId="77777777" w:rsidR="00187F1D" w:rsidRDefault="00187F1D" w:rsidP="00187F1D"/>
    <w:p w14:paraId="7779638B" w14:textId="77777777" w:rsidR="00187F1D" w:rsidRDefault="00187F1D" w:rsidP="00187F1D">
      <w:r>
        <w:t>5. Briefly explain the difference between meiosis I and meiosis II.</w:t>
      </w:r>
    </w:p>
    <w:p w14:paraId="06ECB406" w14:textId="77777777" w:rsidR="00187F1D" w:rsidRDefault="00187F1D" w:rsidP="00187F1D"/>
    <w:p w14:paraId="41C30CA4" w14:textId="77777777" w:rsidR="00187F1D" w:rsidRDefault="00187F1D" w:rsidP="00187F1D"/>
    <w:p w14:paraId="72C8CDD6" w14:textId="77777777" w:rsidR="00187F1D" w:rsidRDefault="00187F1D" w:rsidP="00187F1D"/>
    <w:p w14:paraId="1C8D77EA" w14:textId="77777777" w:rsidR="00187F1D" w:rsidRDefault="00187F1D" w:rsidP="00187F1D"/>
    <w:p w14:paraId="7A3E1882" w14:textId="77777777" w:rsidR="00187F1D" w:rsidRDefault="00187F1D" w:rsidP="00187F1D"/>
    <w:p w14:paraId="3B3F1E86" w14:textId="77777777" w:rsidR="00187F1D" w:rsidRDefault="00187F1D" w:rsidP="00187F1D"/>
    <w:p w14:paraId="7F82D8B6" w14:textId="77777777" w:rsidR="00187F1D" w:rsidRDefault="00187F1D" w:rsidP="00187F1D"/>
    <w:p w14:paraId="59C0BCBF" w14:textId="77777777" w:rsidR="00187F1D" w:rsidRDefault="00187F1D" w:rsidP="00187F1D">
      <w:r>
        <w:t>6. Compare and contrast mitosis and meiosis</w:t>
      </w:r>
    </w:p>
    <w:p w14:paraId="5215C453" w14:textId="77777777" w:rsidR="00187F1D" w:rsidRDefault="00187F1D" w:rsidP="00187F1D"/>
    <w:p w14:paraId="2819954C" w14:textId="77777777" w:rsidR="00187F1D" w:rsidRDefault="00187F1D" w:rsidP="00187F1D"/>
    <w:p w14:paraId="788142B9" w14:textId="77777777" w:rsidR="00187F1D" w:rsidRDefault="00187F1D" w:rsidP="00187F1D"/>
    <w:p w14:paraId="11E9A34E" w14:textId="77777777" w:rsidR="00187F1D" w:rsidRDefault="00187F1D" w:rsidP="00187F1D"/>
    <w:p w14:paraId="4B2A909F" w14:textId="77777777" w:rsidR="00187F1D" w:rsidRPr="00187F1D" w:rsidRDefault="00187F1D" w:rsidP="00B95B1B">
      <w:pPr>
        <w:shd w:val="clear" w:color="auto" w:fill="FFFFFF"/>
        <w:spacing w:afterLines="1" w:after="2" w:line="320" w:lineRule="atLeast"/>
        <w:textAlignment w:val="baseline"/>
        <w:outlineLvl w:val="0"/>
        <w:rPr>
          <w:rFonts w:ascii="Lucida Grande" w:hAnsi="Lucida Grande"/>
          <w:b/>
          <w:color w:val="646464"/>
          <w:kern w:val="36"/>
          <w:sz w:val="48"/>
          <w:szCs w:val="22"/>
        </w:rPr>
      </w:pPr>
      <w:r w:rsidRPr="00187F1D">
        <w:rPr>
          <w:rFonts w:ascii="Lucida Grande" w:hAnsi="Lucida Grande"/>
          <w:b/>
          <w:color w:val="646464"/>
          <w:kern w:val="36"/>
          <w:sz w:val="48"/>
          <w:szCs w:val="22"/>
        </w:rPr>
        <w:lastRenderedPageBreak/>
        <w:t>CDK</w:t>
      </w:r>
    </w:p>
    <w:p w14:paraId="3AFB00D3" w14:textId="77777777" w:rsidR="00187F1D" w:rsidRPr="00187F1D" w:rsidRDefault="00187F1D" w:rsidP="00187F1D">
      <w:pPr>
        <w:shd w:val="clear" w:color="auto" w:fill="FFFFFF"/>
        <w:spacing w:line="320" w:lineRule="atLeast"/>
        <w:textAlignment w:val="baseline"/>
        <w:rPr>
          <w:rFonts w:ascii="Lucida Grande" w:hAnsi="Lucida Grande"/>
          <w:color w:val="333333"/>
          <w:sz w:val="22"/>
          <w:szCs w:val="22"/>
        </w:rPr>
      </w:pPr>
      <w:r w:rsidRPr="00187F1D">
        <w:rPr>
          <w:rFonts w:ascii="Lucida Grande" w:hAnsi="Lucida Grande"/>
          <w:color w:val="333333"/>
          <w:sz w:val="22"/>
          <w:szCs w:val="22"/>
        </w:rPr>
        <w:t>Multiple checkpoints in the eukaryotic cell cycle ensure that division occurs only after sufficient growth and faithful DNA replication, and only when favorable conditions exist. At each checkpoint, numerous proteins engage in a series of carefully coordinated biochemical reactions. This complexity allows for precise regulation of all steps in the cell cycle — and it is essential to preventing the devastating consequences of cell division gone awry (Figure 1).</w:t>
      </w:r>
    </w:p>
    <w:p w14:paraId="4A5B690E" w14:textId="77777777" w:rsidR="00187F1D" w:rsidRPr="00187F1D" w:rsidRDefault="00187F1D" w:rsidP="00187F1D">
      <w:pPr>
        <w:shd w:val="clear" w:color="auto" w:fill="FFFFFF"/>
        <w:spacing w:line="320" w:lineRule="atLeast"/>
        <w:textAlignment w:val="baseline"/>
        <w:rPr>
          <w:rFonts w:ascii="Lucida Grande" w:hAnsi="Lucida Grande"/>
          <w:color w:val="333333"/>
          <w:sz w:val="22"/>
          <w:szCs w:val="22"/>
        </w:rPr>
      </w:pPr>
      <w:bookmarkStart w:id="1" w:name="anchEmbedImg_1282918386912-8201055184_1"/>
      <w:bookmarkEnd w:id="1"/>
      <w:r>
        <w:rPr>
          <w:rFonts w:ascii="Lucida Grande" w:hAnsi="Lucida Grande"/>
          <w:noProof/>
          <w:color w:val="333333"/>
          <w:sz w:val="22"/>
          <w:szCs w:val="22"/>
        </w:rPr>
        <w:drawing>
          <wp:inline distT="0" distB="0" distL="0" distR="0" wp14:anchorId="0653E3D3" wp14:editId="5B57C35B">
            <wp:extent cx="6832600" cy="796773"/>
            <wp:effectExtent l="25400" t="0" r="0" b="0"/>
            <wp:docPr id="1" name="Picture 1" descr=" schematic diagram shows the stages of the cell cycle with illustrations of cells and arrows. Six different colored arrows are arranged in a horizontal line and are labeled to show the following cell cycle stages: G1, S, G2, early M, late M, and G1 again. Illustrations of cells are overlaid on top of the arrows to show examples of each of these st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schematic diagram shows the stages of the cell cycle with illustrations of cells and arrows. Six different colored arrows are arranged in a horizontal line and are labeled to show the following cell cycle stages: G1, S, G2, early M, late M, and G1 again. Illustrations of cells are overlaid on top of the arrows to show examples of each of these stages."/>
                    <pic:cNvPicPr>
                      <a:picLocks noChangeAspect="1" noChangeArrowheads="1"/>
                    </pic:cNvPicPr>
                  </pic:nvPicPr>
                  <pic:blipFill>
                    <a:blip r:embed="rId4"/>
                    <a:srcRect/>
                    <a:stretch>
                      <a:fillRect/>
                    </a:stretch>
                  </pic:blipFill>
                  <pic:spPr bwMode="auto">
                    <a:xfrm>
                      <a:off x="0" y="0"/>
                      <a:ext cx="6832600" cy="796773"/>
                    </a:xfrm>
                    <a:prstGeom prst="rect">
                      <a:avLst/>
                    </a:prstGeom>
                    <a:noFill/>
                    <a:ln w="9525">
                      <a:noFill/>
                      <a:miter lim="800000"/>
                      <a:headEnd/>
                      <a:tailEnd/>
                    </a:ln>
                  </pic:spPr>
                </pic:pic>
              </a:graphicData>
            </a:graphic>
          </wp:inline>
        </w:drawing>
      </w:r>
    </w:p>
    <w:p w14:paraId="2FDA2616" w14:textId="77777777" w:rsidR="00187F1D" w:rsidRPr="00187F1D" w:rsidRDefault="00187F1D" w:rsidP="00187F1D">
      <w:pPr>
        <w:shd w:val="clear" w:color="auto" w:fill="FFFFFF"/>
        <w:spacing w:line="320" w:lineRule="atLeast"/>
        <w:textAlignment w:val="baseline"/>
        <w:rPr>
          <w:rFonts w:ascii="Lucida Grande" w:hAnsi="Lucida Grande"/>
          <w:b/>
          <w:bCs/>
          <w:color w:val="333333"/>
          <w:sz w:val="16"/>
          <w:szCs w:val="22"/>
        </w:rPr>
      </w:pPr>
      <w:r w:rsidRPr="00187F1D">
        <w:rPr>
          <w:rFonts w:ascii="Lucida Grande" w:hAnsi="Lucida Grande"/>
          <w:b/>
          <w:bCs/>
          <w:color w:val="333333"/>
          <w:sz w:val="16"/>
          <w:szCs w:val="22"/>
        </w:rPr>
        <w:t>Figure 1: The sequence of eukaryotic cell cycle phases</w:t>
      </w:r>
    </w:p>
    <w:p w14:paraId="5EF3F853" w14:textId="77777777" w:rsidR="00187F1D" w:rsidRPr="00187F1D" w:rsidRDefault="00187F1D" w:rsidP="00187F1D">
      <w:pPr>
        <w:shd w:val="clear" w:color="auto" w:fill="E5E5E5"/>
        <w:spacing w:line="320" w:lineRule="atLeast"/>
        <w:textAlignment w:val="baseline"/>
        <w:rPr>
          <w:rFonts w:ascii="Lucida Grande" w:hAnsi="Lucida Grande"/>
          <w:color w:val="333333"/>
          <w:sz w:val="16"/>
          <w:szCs w:val="22"/>
        </w:rPr>
      </w:pPr>
      <w:r w:rsidRPr="00187F1D">
        <w:rPr>
          <w:rFonts w:ascii="Lucida Grande" w:hAnsi="Lucida Grande"/>
          <w:color w:val="333333"/>
          <w:sz w:val="16"/>
          <w:szCs w:val="22"/>
        </w:rPr>
        <w:t>Between each arrow, the cell passes through a particular cell cycle checkpoint.</w:t>
      </w:r>
    </w:p>
    <w:p w14:paraId="508A7C4A" w14:textId="77777777" w:rsidR="00187F1D" w:rsidRPr="00187F1D" w:rsidRDefault="00187F1D" w:rsidP="00187F1D">
      <w:pPr>
        <w:shd w:val="clear" w:color="auto" w:fill="FFFFFF"/>
        <w:spacing w:line="320" w:lineRule="atLeast"/>
        <w:textAlignment w:val="baseline"/>
        <w:rPr>
          <w:rFonts w:ascii="Lucida Grande" w:hAnsi="Lucida Grande"/>
          <w:b/>
          <w:bCs/>
          <w:color w:val="333333"/>
          <w:sz w:val="22"/>
          <w:szCs w:val="22"/>
        </w:rPr>
      </w:pPr>
      <w:r w:rsidRPr="00187F1D">
        <w:rPr>
          <w:rFonts w:ascii="Lucida Grande" w:hAnsi="Lucida Grande"/>
          <w:b/>
          <w:bCs/>
          <w:color w:val="333333"/>
          <w:sz w:val="16"/>
          <w:szCs w:val="22"/>
        </w:rPr>
        <w:t>© 2013</w:t>
      </w:r>
      <w:r w:rsidRPr="00187F1D">
        <w:rPr>
          <w:rFonts w:ascii="Lucida Grande" w:hAnsi="Lucida Grande"/>
          <w:b/>
          <w:bCs/>
          <w:color w:val="333333"/>
          <w:sz w:val="16"/>
        </w:rPr>
        <w:t> </w:t>
      </w:r>
      <w:hyperlink r:id="rId5" w:tgtFrame="_blank" w:history="1">
        <w:r w:rsidRPr="00187F1D">
          <w:rPr>
            <w:rFonts w:ascii="Lucida Grande" w:hAnsi="Lucida Grande"/>
            <w:b/>
            <w:bCs/>
            <w:color w:val="0000FF"/>
            <w:sz w:val="16"/>
            <w:u w:val="single"/>
          </w:rPr>
          <w:t>Nature Education</w:t>
        </w:r>
      </w:hyperlink>
      <w:r w:rsidRPr="00187F1D">
        <w:rPr>
          <w:rFonts w:ascii="Lucida Grande" w:hAnsi="Lucida Grande"/>
          <w:b/>
          <w:bCs/>
          <w:color w:val="333333"/>
          <w:sz w:val="16"/>
        </w:rPr>
        <w:t> </w:t>
      </w:r>
      <w:r w:rsidRPr="00187F1D">
        <w:rPr>
          <w:rFonts w:ascii="Lucida Grande" w:hAnsi="Lucida Grande"/>
          <w:b/>
          <w:bCs/>
          <w:color w:val="333333"/>
          <w:sz w:val="16"/>
          <w:szCs w:val="22"/>
        </w:rPr>
        <w:t>All rights reserved.</w:t>
      </w:r>
      <w:r w:rsidRPr="00187F1D">
        <w:rPr>
          <w:rFonts w:ascii="Lucida Grande" w:hAnsi="Lucida Grande"/>
          <w:b/>
          <w:bCs/>
          <w:color w:val="333333"/>
          <w:sz w:val="16"/>
        </w:rPr>
        <w:t> </w:t>
      </w:r>
      <w:r w:rsidRPr="00187F1D">
        <w:rPr>
          <w:rFonts w:ascii="Lucida Grande" w:hAnsi="Lucida Grande"/>
          <w:b/>
          <w:bCs/>
          <w:noProof/>
          <w:color w:val="0000FF"/>
          <w:sz w:val="16"/>
          <w:szCs w:val="22"/>
          <w:bdr w:val="none" w:sz="0" w:space="0" w:color="auto" w:frame="1"/>
        </w:rPr>
        <w:drawing>
          <wp:inline distT="0" distB="0" distL="0" distR="0" wp14:anchorId="50EE729E" wp14:editId="66AFFB33">
            <wp:extent cx="203200" cy="203200"/>
            <wp:effectExtent l="25400" t="0" r="0" b="0"/>
            <wp:docPr id="2" name="Picture 2" descr="iew Terms of Us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ew Terms of Use">
                      <a:hlinkClick r:id="rId6"/>
                    </pic:cNvPr>
                    <pic:cNvPicPr>
                      <a:picLocks noChangeAspect="1" noChangeArrowheads="1"/>
                    </pic:cNvPicPr>
                  </pic:nvPicPr>
                  <pic:blipFill>
                    <a:blip r:embed="rId7"/>
                    <a:srcRect/>
                    <a:stretch>
                      <a:fillRect/>
                    </a:stretch>
                  </pic:blipFill>
                  <pic:spPr bwMode="auto">
                    <a:xfrm>
                      <a:off x="0" y="0"/>
                      <a:ext cx="203200" cy="203200"/>
                    </a:xfrm>
                    <a:prstGeom prst="rect">
                      <a:avLst/>
                    </a:prstGeom>
                    <a:noFill/>
                    <a:ln w="9525">
                      <a:noFill/>
                      <a:miter lim="800000"/>
                      <a:headEnd/>
                      <a:tailEnd/>
                    </a:ln>
                  </pic:spPr>
                </pic:pic>
              </a:graphicData>
            </a:graphic>
          </wp:inline>
        </w:drawing>
      </w:r>
    </w:p>
    <w:p w14:paraId="6BCF118D" w14:textId="77777777" w:rsidR="00187F1D" w:rsidRPr="00187F1D" w:rsidRDefault="00187F1D" w:rsidP="00187F1D">
      <w:pPr>
        <w:shd w:val="clear" w:color="auto" w:fill="FFFFFF"/>
        <w:spacing w:line="320" w:lineRule="atLeast"/>
        <w:textAlignment w:val="baseline"/>
        <w:rPr>
          <w:rFonts w:ascii="Lucida Grande" w:hAnsi="Lucida Grande"/>
          <w:color w:val="333333"/>
          <w:sz w:val="22"/>
          <w:szCs w:val="22"/>
        </w:rPr>
      </w:pPr>
    </w:p>
    <w:p w14:paraId="01E132EE" w14:textId="77777777" w:rsidR="00187F1D" w:rsidRPr="00187F1D" w:rsidRDefault="00187F1D" w:rsidP="00B95B1B">
      <w:pPr>
        <w:shd w:val="clear" w:color="auto" w:fill="FFFFFF"/>
        <w:spacing w:beforeLines="1" w:before="2" w:line="320" w:lineRule="atLeast"/>
        <w:textAlignment w:val="baseline"/>
        <w:outlineLvl w:val="1"/>
        <w:rPr>
          <w:rFonts w:ascii="Lucida Grande" w:hAnsi="Lucida Grande"/>
          <w:b/>
          <w:color w:val="333333"/>
          <w:sz w:val="22"/>
          <w:szCs w:val="22"/>
        </w:rPr>
      </w:pPr>
      <w:r w:rsidRPr="00187F1D">
        <w:rPr>
          <w:rFonts w:ascii="Lucida Grande" w:hAnsi="Lucida Grande"/>
          <w:b/>
          <w:color w:val="333333"/>
          <w:sz w:val="22"/>
          <w:szCs w:val="22"/>
        </w:rPr>
        <w:t>What Are Cyclin-Dependent Kinases?</w:t>
      </w:r>
    </w:p>
    <w:p w14:paraId="376B8CBC" w14:textId="77777777" w:rsidR="002B042F" w:rsidRDefault="00187F1D" w:rsidP="00187F1D">
      <w:pPr>
        <w:shd w:val="clear" w:color="auto" w:fill="FFFFFF"/>
        <w:spacing w:line="320" w:lineRule="atLeast"/>
        <w:textAlignment w:val="baseline"/>
        <w:rPr>
          <w:rFonts w:ascii="Lucida Grande" w:hAnsi="Lucida Grande"/>
          <w:color w:val="333333"/>
          <w:sz w:val="22"/>
          <w:szCs w:val="22"/>
        </w:rPr>
      </w:pPr>
      <w:r w:rsidRPr="00187F1D">
        <w:rPr>
          <w:rFonts w:ascii="Lucida Grande" w:hAnsi="Lucida Grande"/>
          <w:color w:val="333333"/>
          <w:sz w:val="22"/>
          <w:szCs w:val="22"/>
        </w:rPr>
        <w:t>Of the many proteins involved in cell cycle control,</w:t>
      </w:r>
      <w:r w:rsidRPr="00187F1D">
        <w:rPr>
          <w:rFonts w:ascii="Lucida Grande" w:hAnsi="Lucida Grande"/>
          <w:color w:val="333333"/>
          <w:sz w:val="22"/>
        </w:rPr>
        <w:t> </w:t>
      </w:r>
      <w:r w:rsidRPr="00187F1D">
        <w:rPr>
          <w:rFonts w:ascii="Lucida Grande" w:hAnsi="Lucida Grande"/>
          <w:b/>
          <w:color w:val="333333"/>
          <w:sz w:val="22"/>
          <w:szCs w:val="22"/>
        </w:rPr>
        <w:t>cyclin-dependent kinases</w:t>
      </w:r>
      <w:r w:rsidRPr="00187F1D">
        <w:rPr>
          <w:rFonts w:ascii="Lucida Grande" w:hAnsi="Lucida Grande"/>
          <w:color w:val="333333"/>
          <w:sz w:val="22"/>
          <w:szCs w:val="22"/>
        </w:rPr>
        <w:t>(CDKs) are among the most important. CDKs are a family of multifunctional enzymes that can modify various protein substrates involved in cell cycle progression. Specifically,</w:t>
      </w:r>
      <w:r w:rsidRPr="00187F1D">
        <w:rPr>
          <w:rFonts w:ascii="Lucida Grande" w:hAnsi="Lucida Grande"/>
          <w:color w:val="333333"/>
          <w:sz w:val="22"/>
        </w:rPr>
        <w:t> </w:t>
      </w:r>
      <w:hyperlink r:id="rId8" w:history="1">
        <w:r w:rsidRPr="00187F1D">
          <w:rPr>
            <w:rFonts w:ascii="Lucida Grande" w:hAnsi="Lucida Grande"/>
            <w:color w:val="B83205"/>
            <w:sz w:val="22"/>
            <w:u w:val="single"/>
          </w:rPr>
          <w:t>CDKs phosphorylate</w:t>
        </w:r>
      </w:hyperlink>
      <w:r w:rsidRPr="00187F1D">
        <w:rPr>
          <w:rFonts w:ascii="Lucida Grande" w:hAnsi="Lucida Grande"/>
          <w:color w:val="333333"/>
          <w:sz w:val="22"/>
        </w:rPr>
        <w:t> </w:t>
      </w:r>
      <w:r w:rsidRPr="00187F1D">
        <w:rPr>
          <w:rFonts w:ascii="Lucida Grande" w:hAnsi="Lucida Grande"/>
          <w:color w:val="333333"/>
          <w:sz w:val="22"/>
          <w:szCs w:val="22"/>
        </w:rPr>
        <w:t>their substrates by transferring phosphate groups from ATP to specific stretches of amino acids in the substrates. Different types of eukaryotic cells contain different types and numbers of CDKs. For example, yeast have only a single CDK, whereas vertebrates have four different ones.</w:t>
      </w:r>
    </w:p>
    <w:p w14:paraId="3402CB96" w14:textId="77777777" w:rsidR="00187F1D" w:rsidRPr="00187F1D" w:rsidRDefault="00187F1D" w:rsidP="00187F1D">
      <w:pPr>
        <w:shd w:val="clear" w:color="auto" w:fill="FFFFFF"/>
        <w:spacing w:line="320" w:lineRule="atLeast"/>
        <w:textAlignment w:val="baseline"/>
        <w:rPr>
          <w:rFonts w:ascii="Lucida Grande" w:hAnsi="Lucida Grande"/>
          <w:color w:val="333333"/>
          <w:sz w:val="22"/>
          <w:szCs w:val="22"/>
        </w:rPr>
      </w:pPr>
    </w:p>
    <w:p w14:paraId="6A490851" w14:textId="77777777" w:rsidR="00187F1D" w:rsidRPr="00187F1D" w:rsidRDefault="00187F1D" w:rsidP="00187F1D">
      <w:pPr>
        <w:shd w:val="clear" w:color="auto" w:fill="FFFFFF"/>
        <w:spacing w:line="320" w:lineRule="atLeast"/>
        <w:textAlignment w:val="baseline"/>
        <w:rPr>
          <w:rFonts w:ascii="Lucida Grande" w:hAnsi="Lucida Grande"/>
          <w:color w:val="333333"/>
          <w:sz w:val="22"/>
          <w:szCs w:val="22"/>
        </w:rPr>
      </w:pPr>
      <w:r w:rsidRPr="00187F1D">
        <w:rPr>
          <w:rFonts w:ascii="Lucida Grande" w:hAnsi="Lucida Grande"/>
          <w:color w:val="333333"/>
          <w:sz w:val="22"/>
          <w:szCs w:val="22"/>
        </w:rPr>
        <w:t>As their name suggests, CDKs require the presence of</w:t>
      </w:r>
      <w:r w:rsidRPr="00187F1D">
        <w:rPr>
          <w:rFonts w:ascii="Lucida Grande" w:hAnsi="Lucida Grande"/>
          <w:color w:val="333333"/>
          <w:sz w:val="22"/>
        </w:rPr>
        <w:t> </w:t>
      </w:r>
      <w:r w:rsidRPr="00187F1D">
        <w:rPr>
          <w:rFonts w:ascii="Lucida Grande" w:hAnsi="Lucida Grande"/>
          <w:b/>
          <w:color w:val="333333"/>
          <w:sz w:val="22"/>
          <w:szCs w:val="22"/>
        </w:rPr>
        <w:t>cyclins</w:t>
      </w:r>
      <w:r w:rsidRPr="00187F1D">
        <w:rPr>
          <w:rFonts w:ascii="Lucida Grande" w:hAnsi="Lucida Grande"/>
          <w:color w:val="333333"/>
          <w:sz w:val="22"/>
        </w:rPr>
        <w:t> </w:t>
      </w:r>
      <w:r w:rsidRPr="00187F1D">
        <w:rPr>
          <w:rFonts w:ascii="Lucida Grande" w:hAnsi="Lucida Grande"/>
          <w:color w:val="333333"/>
          <w:sz w:val="22"/>
          <w:szCs w:val="22"/>
        </w:rPr>
        <w:t>to become active. Cyclins are a family of proteins that have no enzymatic activity of their own but activate CDKs by binding to them. CDKs must also be in a particular phosphorylation state — with some sites phosphorylated and others dephosphorylated — in order for activation to occur. Correct phosphorylation depends on the action of other kinases and a second class of enzymes called phosphatases that are responsible for removing phosphate groups from proteins.</w:t>
      </w:r>
    </w:p>
    <w:p w14:paraId="0ED0E891" w14:textId="77777777" w:rsidR="00187F1D" w:rsidRDefault="00187F1D" w:rsidP="00B95B1B">
      <w:pPr>
        <w:shd w:val="clear" w:color="auto" w:fill="FFFFFF"/>
        <w:spacing w:beforeLines="1" w:before="2" w:line="320" w:lineRule="atLeast"/>
        <w:textAlignment w:val="baseline"/>
        <w:outlineLvl w:val="1"/>
        <w:rPr>
          <w:rFonts w:ascii="Lucida Grande" w:hAnsi="Lucida Grande"/>
          <w:b/>
          <w:color w:val="333333"/>
          <w:sz w:val="22"/>
          <w:szCs w:val="22"/>
        </w:rPr>
      </w:pPr>
    </w:p>
    <w:p w14:paraId="7F76ADAE" w14:textId="77777777" w:rsidR="00187F1D" w:rsidRPr="00187F1D" w:rsidRDefault="00187F1D" w:rsidP="00B95B1B">
      <w:pPr>
        <w:shd w:val="clear" w:color="auto" w:fill="FFFFFF"/>
        <w:spacing w:beforeLines="1" w:before="2" w:line="320" w:lineRule="atLeast"/>
        <w:textAlignment w:val="baseline"/>
        <w:outlineLvl w:val="1"/>
        <w:rPr>
          <w:rFonts w:ascii="Lucida Grande" w:hAnsi="Lucida Grande"/>
          <w:b/>
          <w:color w:val="333333"/>
          <w:sz w:val="22"/>
          <w:szCs w:val="22"/>
        </w:rPr>
      </w:pPr>
      <w:r w:rsidRPr="00187F1D">
        <w:rPr>
          <w:rFonts w:ascii="Lucida Grande" w:hAnsi="Lucida Grande"/>
          <w:b/>
          <w:color w:val="333333"/>
          <w:sz w:val="22"/>
          <w:szCs w:val="22"/>
        </w:rPr>
        <w:t>How Do CDKs Control the Cell Cycle?</w:t>
      </w:r>
    </w:p>
    <w:p w14:paraId="06F1F675" w14:textId="77777777" w:rsidR="00187F1D" w:rsidRPr="00187F1D" w:rsidRDefault="00187F1D" w:rsidP="00187F1D">
      <w:pPr>
        <w:shd w:val="clear" w:color="auto" w:fill="FFFFFF"/>
        <w:spacing w:line="320" w:lineRule="atLeast"/>
        <w:textAlignment w:val="baseline"/>
        <w:rPr>
          <w:rFonts w:ascii="Lucida Grande" w:hAnsi="Lucida Grande"/>
          <w:color w:val="333333"/>
          <w:sz w:val="22"/>
          <w:szCs w:val="22"/>
        </w:rPr>
      </w:pPr>
      <w:r w:rsidRPr="00187F1D">
        <w:rPr>
          <w:rFonts w:ascii="Lucida Grande" w:hAnsi="Lucida Grande"/>
          <w:color w:val="333333"/>
          <w:sz w:val="22"/>
          <w:szCs w:val="22"/>
        </w:rPr>
        <w:t>All eukaryotes have multiple cyclins, each of which acts during a specific stage of the cell cycle. (In organisms with multiple CDKs, each CDK is paired with a specific cyclin.) All cyclins are named according to the stage at which they assemble with CDKs. Common classes of cyclins include G</w:t>
      </w:r>
      <w:r w:rsidRPr="00187F1D">
        <w:rPr>
          <w:rFonts w:ascii="Lucida Grande" w:hAnsi="Lucida Grande"/>
          <w:color w:val="333333"/>
          <w:sz w:val="22"/>
          <w:szCs w:val="22"/>
          <w:vertAlign w:val="subscript"/>
        </w:rPr>
        <w:t>1</w:t>
      </w:r>
      <w:r w:rsidRPr="00187F1D">
        <w:rPr>
          <w:rFonts w:ascii="Lucida Grande" w:hAnsi="Lucida Grande"/>
          <w:color w:val="333333"/>
          <w:sz w:val="22"/>
          <w:szCs w:val="22"/>
        </w:rPr>
        <w:t>-phase cyclins, G</w:t>
      </w:r>
      <w:r w:rsidRPr="00187F1D">
        <w:rPr>
          <w:rFonts w:ascii="Lucida Grande" w:hAnsi="Lucida Grande"/>
          <w:color w:val="333333"/>
          <w:sz w:val="22"/>
          <w:szCs w:val="22"/>
          <w:vertAlign w:val="subscript"/>
        </w:rPr>
        <w:t>1</w:t>
      </w:r>
      <w:r w:rsidRPr="00187F1D">
        <w:rPr>
          <w:rFonts w:ascii="Lucida Grande" w:hAnsi="Lucida Grande"/>
          <w:color w:val="333333"/>
          <w:sz w:val="22"/>
          <w:szCs w:val="22"/>
        </w:rPr>
        <w:t>/S-phase cyclins, S-phase cyclins, and M-phase cyclins. M-phase cyclins form M-CDK complexes and drive the cell's entry into mitosis; G</w:t>
      </w:r>
      <w:r w:rsidRPr="00187F1D">
        <w:rPr>
          <w:rFonts w:ascii="Lucida Grande" w:hAnsi="Lucida Grande"/>
          <w:color w:val="333333"/>
          <w:sz w:val="22"/>
          <w:szCs w:val="22"/>
          <w:vertAlign w:val="subscript"/>
        </w:rPr>
        <w:t>1</w:t>
      </w:r>
      <w:r w:rsidRPr="00187F1D">
        <w:rPr>
          <w:rFonts w:ascii="Lucida Grande" w:hAnsi="Lucida Grande"/>
          <w:color w:val="333333"/>
          <w:sz w:val="22"/>
        </w:rPr>
        <w:t> </w:t>
      </w:r>
      <w:r w:rsidRPr="00187F1D">
        <w:rPr>
          <w:rFonts w:ascii="Lucida Grande" w:hAnsi="Lucida Grande"/>
          <w:color w:val="333333"/>
          <w:sz w:val="22"/>
          <w:szCs w:val="22"/>
        </w:rPr>
        <w:t>cyclins form G</w:t>
      </w:r>
      <w:r w:rsidRPr="00187F1D">
        <w:rPr>
          <w:rFonts w:ascii="Lucida Grande" w:hAnsi="Lucida Grande"/>
          <w:color w:val="333333"/>
          <w:sz w:val="22"/>
          <w:szCs w:val="22"/>
          <w:vertAlign w:val="subscript"/>
        </w:rPr>
        <w:t>1</w:t>
      </w:r>
      <w:r w:rsidRPr="00187F1D">
        <w:rPr>
          <w:rFonts w:ascii="Lucida Grande" w:hAnsi="Lucida Grande"/>
          <w:color w:val="333333"/>
          <w:sz w:val="22"/>
          <w:szCs w:val="22"/>
        </w:rPr>
        <w:t>-CDK complexes and guide the cell's progress through the G</w:t>
      </w:r>
      <w:r w:rsidRPr="00187F1D">
        <w:rPr>
          <w:rFonts w:ascii="Lucida Grande" w:hAnsi="Lucida Grande"/>
          <w:color w:val="333333"/>
          <w:sz w:val="22"/>
          <w:szCs w:val="22"/>
          <w:vertAlign w:val="subscript"/>
        </w:rPr>
        <w:t>1</w:t>
      </w:r>
      <w:r w:rsidRPr="00187F1D">
        <w:rPr>
          <w:rFonts w:ascii="Lucida Grande" w:hAnsi="Lucida Grande"/>
          <w:color w:val="333333"/>
          <w:sz w:val="22"/>
        </w:rPr>
        <w:t> </w:t>
      </w:r>
      <w:r w:rsidRPr="00187F1D">
        <w:rPr>
          <w:rFonts w:ascii="Lucida Grande" w:hAnsi="Lucida Grande"/>
          <w:color w:val="333333"/>
          <w:sz w:val="22"/>
          <w:szCs w:val="22"/>
        </w:rPr>
        <w:t>phase; and so on.</w:t>
      </w:r>
    </w:p>
    <w:p w14:paraId="0B889EEE" w14:textId="77777777" w:rsidR="00187F1D" w:rsidRDefault="00187F1D" w:rsidP="00187F1D">
      <w:pPr>
        <w:shd w:val="clear" w:color="auto" w:fill="FFFFFF"/>
        <w:spacing w:line="320" w:lineRule="atLeast"/>
        <w:textAlignment w:val="baseline"/>
        <w:rPr>
          <w:rFonts w:ascii="Lucida Grande" w:hAnsi="Lucida Grande"/>
          <w:color w:val="333333"/>
          <w:sz w:val="22"/>
          <w:szCs w:val="22"/>
        </w:rPr>
      </w:pPr>
    </w:p>
    <w:p w14:paraId="1345BB53" w14:textId="77777777" w:rsidR="00187F1D" w:rsidRPr="00187F1D" w:rsidRDefault="00187F1D" w:rsidP="00187F1D">
      <w:pPr>
        <w:shd w:val="clear" w:color="auto" w:fill="FFFFFF"/>
        <w:spacing w:line="320" w:lineRule="atLeast"/>
        <w:textAlignment w:val="baseline"/>
        <w:rPr>
          <w:rFonts w:ascii="Lucida Grande" w:hAnsi="Lucida Grande"/>
          <w:color w:val="333333"/>
          <w:sz w:val="22"/>
          <w:szCs w:val="22"/>
        </w:rPr>
      </w:pPr>
      <w:r w:rsidRPr="00187F1D">
        <w:rPr>
          <w:rFonts w:ascii="Lucida Grande" w:hAnsi="Lucida Grande"/>
          <w:color w:val="333333"/>
          <w:sz w:val="22"/>
          <w:szCs w:val="22"/>
        </w:rPr>
        <w:t>All CDKs exist in similar amounts throughout the entire cell cycle. In contrast, cyclin manufacture and breakdown varies by stage — with cell cycle progression dependent on the synthesis of new cyclin molecules. Accordingly, cells synthesize G</w:t>
      </w:r>
      <w:r w:rsidRPr="00187F1D">
        <w:rPr>
          <w:rFonts w:ascii="Lucida Grande" w:hAnsi="Lucida Grande"/>
          <w:color w:val="333333"/>
          <w:sz w:val="22"/>
          <w:szCs w:val="22"/>
          <w:vertAlign w:val="subscript"/>
        </w:rPr>
        <w:t>1</w:t>
      </w:r>
      <w:r w:rsidRPr="00187F1D">
        <w:rPr>
          <w:rFonts w:ascii="Lucida Grande" w:hAnsi="Lucida Grande"/>
          <w:color w:val="333333"/>
          <w:sz w:val="22"/>
          <w:szCs w:val="22"/>
        </w:rPr>
        <w:t>- and G</w:t>
      </w:r>
      <w:r w:rsidRPr="00187F1D">
        <w:rPr>
          <w:rFonts w:ascii="Lucida Grande" w:hAnsi="Lucida Grande"/>
          <w:color w:val="333333"/>
          <w:sz w:val="22"/>
          <w:szCs w:val="22"/>
          <w:vertAlign w:val="subscript"/>
        </w:rPr>
        <w:t>1</w:t>
      </w:r>
      <w:r w:rsidRPr="00187F1D">
        <w:rPr>
          <w:rFonts w:ascii="Lucida Grande" w:hAnsi="Lucida Grande"/>
          <w:color w:val="333333"/>
          <w:sz w:val="22"/>
          <w:szCs w:val="22"/>
        </w:rPr>
        <w:t>/S-cyclins at different times during the G</w:t>
      </w:r>
      <w:r w:rsidRPr="00187F1D">
        <w:rPr>
          <w:rFonts w:ascii="Lucida Grande" w:hAnsi="Lucida Grande"/>
          <w:color w:val="333333"/>
          <w:sz w:val="22"/>
          <w:szCs w:val="22"/>
          <w:vertAlign w:val="subscript"/>
        </w:rPr>
        <w:t>1</w:t>
      </w:r>
      <w:r w:rsidRPr="00187F1D">
        <w:rPr>
          <w:rFonts w:ascii="Lucida Grande" w:hAnsi="Lucida Grande"/>
          <w:color w:val="333333"/>
          <w:sz w:val="22"/>
        </w:rPr>
        <w:t> </w:t>
      </w:r>
      <w:r w:rsidRPr="00187F1D">
        <w:rPr>
          <w:rFonts w:ascii="Lucida Grande" w:hAnsi="Lucida Grande"/>
          <w:color w:val="333333"/>
          <w:sz w:val="22"/>
          <w:szCs w:val="22"/>
        </w:rPr>
        <w:t>phase, and they produce M-cyclin molecules during the G</w:t>
      </w:r>
      <w:r w:rsidRPr="00187F1D">
        <w:rPr>
          <w:rFonts w:ascii="Lucida Grande" w:hAnsi="Lucida Grande"/>
          <w:color w:val="333333"/>
          <w:sz w:val="22"/>
          <w:szCs w:val="22"/>
          <w:vertAlign w:val="subscript"/>
        </w:rPr>
        <w:t>2</w:t>
      </w:r>
      <w:r w:rsidRPr="00187F1D">
        <w:rPr>
          <w:rFonts w:ascii="Lucida Grande" w:hAnsi="Lucida Grande"/>
          <w:color w:val="333333"/>
          <w:sz w:val="22"/>
        </w:rPr>
        <w:t> </w:t>
      </w:r>
      <w:r w:rsidRPr="00187F1D">
        <w:rPr>
          <w:rFonts w:ascii="Lucida Grande" w:hAnsi="Lucida Grande"/>
          <w:color w:val="333333"/>
          <w:sz w:val="22"/>
          <w:szCs w:val="22"/>
        </w:rPr>
        <w:t>phase (Figure 2). Cyclin degradation is equally important for progression through the cell cycle. Specific enzymes break down cyclins at defined times in the cell cycle. When cyclin levels decrease, the corresponding CDKs become inactive. Cell cycle arrest can occur if cyclins fail to degrade.</w:t>
      </w:r>
    </w:p>
    <w:p w14:paraId="75300EBB" w14:textId="77777777" w:rsidR="00187F1D" w:rsidRPr="00187F1D" w:rsidRDefault="00187F1D" w:rsidP="00187F1D">
      <w:pPr>
        <w:shd w:val="clear" w:color="auto" w:fill="FFFFFF"/>
        <w:spacing w:line="320" w:lineRule="atLeast"/>
        <w:textAlignment w:val="baseline"/>
        <w:rPr>
          <w:rFonts w:ascii="Lucida Grande" w:hAnsi="Lucida Grande"/>
          <w:color w:val="333333"/>
          <w:sz w:val="22"/>
          <w:szCs w:val="22"/>
        </w:rPr>
      </w:pPr>
      <w:bookmarkStart w:id="2" w:name="anchEmbedImg_1284690584383-9455058835_1"/>
      <w:bookmarkEnd w:id="2"/>
      <w:r>
        <w:rPr>
          <w:rFonts w:ascii="Lucida Grande" w:hAnsi="Lucida Grande"/>
          <w:noProof/>
          <w:color w:val="333333"/>
          <w:sz w:val="22"/>
          <w:szCs w:val="22"/>
        </w:rPr>
        <w:lastRenderedPageBreak/>
        <w:drawing>
          <wp:inline distT="0" distB="0" distL="0" distR="0" wp14:anchorId="0844D1A3" wp14:editId="532B023A">
            <wp:extent cx="5388529" cy="3670300"/>
            <wp:effectExtent l="25400" t="0" r="0" b="0"/>
            <wp:docPr id="5" name="Picture 3" descr="anel A of this four-part illustration shows four color-coded arrows connected end-to-end to form a circle. Each arrow represents a phase of the cell cycle, and the lengths of the arrows correspond to the relative duration of each phase. Smaller, black arrows indicate the three checkpoints in the cell cycle. In panel B, cyclin-dependent kinases (CDKs) and cyclins are represented as rectangles in a conceptual diagram. CDK1, CDK2, CDK4, and CDK6 are arranged in a column at the left, and cyclins A, B, D, and E are arranged in a column at the right. Thick, red lines or thin, black lines connect each kinase to its potential cyclin partners. In panel C, a graph shows the levels of various cyclin-CDK complexes during the four phases of the cell cycle. In panel D, a line graph shows the relative CDK activity level during the four phases of the cell cycle. The minimal levels of CDK activity required to support entry into S phase and entry into M phase are indicated on the graph with arro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el A of this four-part illustration shows four color-coded arrows connected end-to-end to form a circle. Each arrow represents a phase of the cell cycle, and the lengths of the arrows correspond to the relative duration of each phase. Smaller, black arrows indicate the three checkpoints in the cell cycle. In panel B, cyclin-dependent kinases (CDKs) and cyclins are represented as rectangles in a conceptual diagram. CDK1, CDK2, CDK4, and CDK6 are arranged in a column at the left, and cyclins A, B, D, and E are arranged in a column at the right. Thick, red lines or thin, black lines connect each kinase to its potential cyclin partners. In panel C, a graph shows the levels of various cyclin-CDK complexes during the four phases of the cell cycle. In panel D, a line graph shows the relative CDK activity level during the four phases of the cell cycle. The minimal levels of CDK activity required to support entry into S phase and entry into M phase are indicated on the graph with arrows."/>
                    <pic:cNvPicPr>
                      <a:picLocks noChangeAspect="1" noChangeArrowheads="1"/>
                    </pic:cNvPicPr>
                  </pic:nvPicPr>
                  <pic:blipFill>
                    <a:blip r:embed="rId9"/>
                    <a:srcRect/>
                    <a:stretch>
                      <a:fillRect/>
                    </a:stretch>
                  </pic:blipFill>
                  <pic:spPr bwMode="auto">
                    <a:xfrm>
                      <a:off x="0" y="0"/>
                      <a:ext cx="5388529" cy="3670300"/>
                    </a:xfrm>
                    <a:prstGeom prst="rect">
                      <a:avLst/>
                    </a:prstGeom>
                    <a:noFill/>
                    <a:ln w="9525">
                      <a:noFill/>
                      <a:miter lim="800000"/>
                      <a:headEnd/>
                      <a:tailEnd/>
                    </a:ln>
                  </pic:spPr>
                </pic:pic>
              </a:graphicData>
            </a:graphic>
          </wp:inline>
        </w:drawing>
      </w:r>
    </w:p>
    <w:p w14:paraId="4FB202E2" w14:textId="77777777" w:rsidR="00187F1D" w:rsidRPr="00187F1D" w:rsidRDefault="00187F1D" w:rsidP="00187F1D">
      <w:pPr>
        <w:shd w:val="clear" w:color="auto" w:fill="FFFFFF"/>
        <w:spacing w:line="320" w:lineRule="atLeast"/>
        <w:textAlignment w:val="baseline"/>
        <w:rPr>
          <w:rFonts w:ascii="Lucida Grande" w:hAnsi="Lucida Grande"/>
          <w:b/>
          <w:bCs/>
          <w:color w:val="333333"/>
          <w:sz w:val="22"/>
          <w:szCs w:val="22"/>
        </w:rPr>
      </w:pPr>
      <w:r w:rsidRPr="00187F1D">
        <w:rPr>
          <w:rFonts w:ascii="Lucida Grande" w:hAnsi="Lucida Grande"/>
          <w:b/>
          <w:bCs/>
          <w:color w:val="333333"/>
          <w:sz w:val="22"/>
          <w:szCs w:val="22"/>
        </w:rPr>
        <w:t>Figure 2: The classical and minimal models of cell cycle control</w:t>
      </w:r>
    </w:p>
    <w:p w14:paraId="7B25881E" w14:textId="77777777" w:rsidR="00187F1D" w:rsidRPr="00187F1D" w:rsidRDefault="00187F1D" w:rsidP="00187F1D">
      <w:pPr>
        <w:shd w:val="clear" w:color="auto" w:fill="E5E5E5"/>
        <w:spacing w:line="320" w:lineRule="atLeast"/>
        <w:textAlignment w:val="baseline"/>
        <w:rPr>
          <w:rFonts w:ascii="Lucida Grande" w:hAnsi="Lucida Grande"/>
          <w:color w:val="333333"/>
          <w:sz w:val="22"/>
          <w:szCs w:val="22"/>
        </w:rPr>
      </w:pPr>
      <w:r w:rsidRPr="00187F1D">
        <w:rPr>
          <w:rFonts w:ascii="Lucida Grande" w:hAnsi="Lucida Grande"/>
          <w:color w:val="333333"/>
          <w:sz w:val="22"/>
          <w:szCs w:val="22"/>
        </w:rPr>
        <w:t>Where and when do cyclins act on the cell cycle? (A) Cycling cells undergo three major transitions during their cell cycle. The beginning of S phase is marked by the onset of DNA replication, the start of mitosis (M) is accompanied by breakdown of the nuclear envelope and chromosome condensation, whereas segregation of the sister chromatids marks the metaphase-to-anaphase transition. Cyclin-dependent kinases (CDKs) trigger the transition from G1 to S phase and from G2 to M phase by phosphorylating distinct sets of substrates. (B) CDK1 and CDK2 bind to multiple cyclins (cyclin types A, B, D and E), whereas CDK4 and CDK6 only partner D-type cyclins. Thick lines represent the preferred pairing for each kinase. (C) According to the classical model of cell cycle control, D-type cyclins and CDK4 or CDK6 regulate events in early G1 phase (not shown), cyclin E-CDK2 triggers S phase, cyclin A-CDK2 and cyclin A-CDK1 regulate the completion of S phase, and CDK1-cyclin B is responsible for mitosis. (D) Based on the results of cyclin and CDK-knockout studies, scientists have constructed a new threshold model of cell cycle control. Accordingly, either CDK1 or CDK2 bound to cyclin A is sufficient to control interphase, whereas cyclin B-CDK1 is essential to take cells into mitosis. The differences between interphase and mitotic CDKs are not necessarily due to substrate specificity, but are more likely a result of different localization and a higher activity threshold for mitosis than interphase.</w:t>
      </w:r>
    </w:p>
    <w:p w14:paraId="69E3D5F1" w14:textId="77777777" w:rsidR="00187F1D" w:rsidRPr="00187F1D" w:rsidRDefault="00187F1D" w:rsidP="00187F1D">
      <w:pPr>
        <w:shd w:val="clear" w:color="auto" w:fill="FFFFFF"/>
        <w:spacing w:line="320" w:lineRule="atLeast"/>
        <w:textAlignment w:val="baseline"/>
        <w:rPr>
          <w:rFonts w:ascii="Lucida Grande" w:hAnsi="Lucida Grande"/>
          <w:b/>
          <w:bCs/>
          <w:color w:val="333333"/>
          <w:sz w:val="16"/>
          <w:szCs w:val="22"/>
        </w:rPr>
      </w:pPr>
      <w:r w:rsidRPr="00187F1D">
        <w:rPr>
          <w:rFonts w:ascii="Lucida Grande" w:hAnsi="Lucida Grande"/>
          <w:b/>
          <w:bCs/>
          <w:color w:val="333333"/>
          <w:sz w:val="16"/>
          <w:szCs w:val="22"/>
        </w:rPr>
        <w:t>© 2008</w:t>
      </w:r>
      <w:r w:rsidRPr="00187F1D">
        <w:rPr>
          <w:rFonts w:ascii="Lucida Grande" w:hAnsi="Lucida Grande"/>
          <w:b/>
          <w:bCs/>
          <w:color w:val="333333"/>
          <w:sz w:val="16"/>
        </w:rPr>
        <w:t> </w:t>
      </w:r>
      <w:hyperlink r:id="rId10" w:tgtFrame="_blank" w:history="1">
        <w:r w:rsidRPr="00187F1D">
          <w:rPr>
            <w:rFonts w:ascii="Lucida Grande" w:hAnsi="Lucida Grande"/>
            <w:b/>
            <w:bCs/>
            <w:color w:val="0000FF"/>
            <w:sz w:val="16"/>
            <w:u w:val="single"/>
          </w:rPr>
          <w:t>Nature Publishing Group</w:t>
        </w:r>
      </w:hyperlink>
      <w:r w:rsidRPr="00187F1D">
        <w:rPr>
          <w:rFonts w:ascii="Lucida Grande" w:hAnsi="Lucida Grande"/>
          <w:b/>
          <w:bCs/>
          <w:color w:val="333333"/>
          <w:sz w:val="16"/>
        </w:rPr>
        <w:t> </w:t>
      </w:r>
      <w:r w:rsidRPr="00187F1D">
        <w:rPr>
          <w:rFonts w:ascii="Lucida Grande" w:hAnsi="Lucida Grande"/>
          <w:b/>
          <w:bCs/>
          <w:color w:val="333333"/>
          <w:sz w:val="16"/>
          <w:szCs w:val="22"/>
        </w:rPr>
        <w:t>Hochegger, H., Takeda, S., &amp; Hunt, T. Cyclin-dependent kinases and cell-cycle transitions: does one fit all?</w:t>
      </w:r>
      <w:r w:rsidRPr="00187F1D">
        <w:rPr>
          <w:rFonts w:ascii="Lucida Grande" w:hAnsi="Lucida Grande"/>
          <w:b/>
          <w:bCs/>
          <w:color w:val="333333"/>
          <w:sz w:val="16"/>
        </w:rPr>
        <w:t> </w:t>
      </w:r>
      <w:r w:rsidRPr="00187F1D">
        <w:rPr>
          <w:rFonts w:ascii="Lucida Grande" w:hAnsi="Lucida Grande"/>
          <w:b/>
          <w:bCs/>
          <w:i/>
          <w:color w:val="333333"/>
          <w:sz w:val="16"/>
          <w:szCs w:val="22"/>
        </w:rPr>
        <w:t>Nature Reviews Molecular Cell Biology</w:t>
      </w:r>
      <w:r w:rsidRPr="00187F1D">
        <w:rPr>
          <w:rFonts w:ascii="Lucida Grande" w:hAnsi="Lucida Grande"/>
          <w:b/>
          <w:bCs/>
          <w:color w:val="333333"/>
          <w:sz w:val="16"/>
        </w:rPr>
        <w:t> </w:t>
      </w:r>
      <w:r w:rsidRPr="00187F1D">
        <w:rPr>
          <w:rFonts w:ascii="Lucida Grande" w:hAnsi="Lucida Grande"/>
          <w:b/>
          <w:bCs/>
          <w:color w:val="333333"/>
          <w:sz w:val="16"/>
          <w:szCs w:val="22"/>
        </w:rPr>
        <w:t>9,910-916 (2008). All rights reserved.</w:t>
      </w:r>
      <w:r w:rsidRPr="00187F1D">
        <w:rPr>
          <w:rFonts w:ascii="Lucida Grande" w:hAnsi="Lucida Grande"/>
          <w:b/>
          <w:bCs/>
          <w:color w:val="333333"/>
          <w:sz w:val="16"/>
        </w:rPr>
        <w:t> </w:t>
      </w:r>
      <w:r w:rsidRPr="00187F1D">
        <w:rPr>
          <w:rFonts w:ascii="Lucida Grande" w:hAnsi="Lucida Grande"/>
          <w:b/>
          <w:bCs/>
          <w:noProof/>
          <w:color w:val="0000FF"/>
          <w:sz w:val="16"/>
          <w:szCs w:val="22"/>
          <w:bdr w:val="none" w:sz="0" w:space="0" w:color="auto" w:frame="1"/>
        </w:rPr>
        <w:drawing>
          <wp:inline distT="0" distB="0" distL="0" distR="0" wp14:anchorId="340144C3" wp14:editId="2FB7B094">
            <wp:extent cx="203200" cy="203200"/>
            <wp:effectExtent l="25400" t="0" r="0" b="0"/>
            <wp:docPr id="4" name="Picture 4" descr="iew Terms of Us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ew Terms of Use">
                      <a:hlinkClick r:id="rId11"/>
                    </pic:cNvPr>
                    <pic:cNvPicPr>
                      <a:picLocks noChangeAspect="1" noChangeArrowheads="1"/>
                    </pic:cNvPicPr>
                  </pic:nvPicPr>
                  <pic:blipFill>
                    <a:blip r:embed="rId7"/>
                    <a:srcRect/>
                    <a:stretch>
                      <a:fillRect/>
                    </a:stretch>
                  </pic:blipFill>
                  <pic:spPr bwMode="auto">
                    <a:xfrm>
                      <a:off x="0" y="0"/>
                      <a:ext cx="203200" cy="203200"/>
                    </a:xfrm>
                    <a:prstGeom prst="rect">
                      <a:avLst/>
                    </a:prstGeom>
                    <a:noFill/>
                    <a:ln w="9525">
                      <a:noFill/>
                      <a:miter lim="800000"/>
                      <a:headEnd/>
                      <a:tailEnd/>
                    </a:ln>
                  </pic:spPr>
                </pic:pic>
              </a:graphicData>
            </a:graphic>
          </wp:inline>
        </w:drawing>
      </w:r>
    </w:p>
    <w:p w14:paraId="64935FE1" w14:textId="77777777" w:rsidR="00187F1D" w:rsidRPr="00187F1D" w:rsidRDefault="00187F1D" w:rsidP="00187F1D">
      <w:pPr>
        <w:shd w:val="clear" w:color="auto" w:fill="FFFFFF"/>
        <w:spacing w:line="320" w:lineRule="atLeast"/>
        <w:textAlignment w:val="baseline"/>
        <w:rPr>
          <w:rFonts w:ascii="Lucida Grande" w:hAnsi="Lucida Grande"/>
          <w:b/>
          <w:bCs/>
          <w:color w:val="333333"/>
          <w:sz w:val="22"/>
          <w:szCs w:val="22"/>
        </w:rPr>
      </w:pPr>
    </w:p>
    <w:p w14:paraId="04D23912" w14:textId="77777777" w:rsidR="00187F1D" w:rsidRPr="00187F1D" w:rsidRDefault="00187F1D" w:rsidP="00B95B1B">
      <w:pPr>
        <w:shd w:val="clear" w:color="auto" w:fill="FFFFFF"/>
        <w:spacing w:beforeLines="1" w:before="2" w:line="320" w:lineRule="atLeast"/>
        <w:textAlignment w:val="baseline"/>
        <w:outlineLvl w:val="1"/>
        <w:rPr>
          <w:rFonts w:ascii="Lucida Grande" w:hAnsi="Lucida Grande"/>
          <w:b/>
          <w:color w:val="333333"/>
          <w:sz w:val="22"/>
          <w:szCs w:val="22"/>
        </w:rPr>
      </w:pPr>
      <w:r w:rsidRPr="00187F1D">
        <w:rPr>
          <w:rFonts w:ascii="Lucida Grande" w:hAnsi="Lucida Grande"/>
          <w:b/>
          <w:color w:val="333333"/>
          <w:sz w:val="22"/>
          <w:szCs w:val="22"/>
        </w:rPr>
        <w:t>Which Proteins Do CDKs Modify?</w:t>
      </w:r>
    </w:p>
    <w:p w14:paraId="0FE42476" w14:textId="77777777" w:rsidR="00187F1D" w:rsidRPr="00B95B1B" w:rsidRDefault="00187F1D" w:rsidP="00187F1D">
      <w:pPr>
        <w:shd w:val="clear" w:color="auto" w:fill="FFFFFF"/>
        <w:spacing w:line="320" w:lineRule="atLeast"/>
        <w:textAlignment w:val="baseline"/>
        <w:rPr>
          <w:rFonts w:ascii="Lucida Grande" w:hAnsi="Lucida Grande"/>
          <w:color w:val="333333"/>
          <w:sz w:val="22"/>
          <w:szCs w:val="22"/>
        </w:rPr>
      </w:pPr>
      <w:r w:rsidRPr="00B95B1B">
        <w:rPr>
          <w:rFonts w:ascii="Lucida Grande" w:hAnsi="Lucida Grande"/>
          <w:color w:val="333333"/>
          <w:sz w:val="22"/>
          <w:szCs w:val="22"/>
        </w:rPr>
        <w:t xml:space="preserve">Each of the cyclin-CDK complexes in a cell modifies a specific group of protein substrates. Proper phosphorylation of these substrates must occur at particular times in order for the cell cycle to continue. Because cyclin-CDK complexes recognize multiple substrates, they are able to coordinate the multiple events that occur during each phase of the cell cycle. For example, at the beginning of S phase, S-CDK catalyzes phosphorylation of the proteins that initiate DNA replication by allowing </w:t>
      </w:r>
      <w:r w:rsidRPr="00B95B1B">
        <w:rPr>
          <w:rFonts w:ascii="Lucida Grande" w:hAnsi="Lucida Grande"/>
          <w:color w:val="333333"/>
          <w:sz w:val="22"/>
          <w:szCs w:val="22"/>
        </w:rPr>
        <w:lastRenderedPageBreak/>
        <w:t>DNA replication complexes to form. Later, during mitosis, M-CDKs phosphorylate a wide range of proteins. These include condensin proteins, which are essential for the extensive condensation of mitotic chromosomes, and lamin proteins, which form a stabilizing network under the nuclear membrane that dissembles during mitosis. M-CDKs also influence the assembly of the mitotic spindle by phosphorylating proteins that regulate microtubule behavior. The net effect of these coordinated phosphorylation reactions is the accurate separation of chromosomes during mitosis.</w:t>
      </w:r>
    </w:p>
    <w:p w14:paraId="3E5769D5" w14:textId="77777777" w:rsidR="00187F1D" w:rsidRPr="00B95B1B" w:rsidRDefault="00187F1D" w:rsidP="00B95B1B">
      <w:pPr>
        <w:shd w:val="clear" w:color="auto" w:fill="FFFFFF"/>
        <w:spacing w:beforeLines="1" w:before="2" w:line="320" w:lineRule="atLeast"/>
        <w:textAlignment w:val="baseline"/>
        <w:outlineLvl w:val="1"/>
        <w:rPr>
          <w:rFonts w:ascii="Lucida Grande" w:hAnsi="Lucida Grande"/>
          <w:b/>
          <w:color w:val="333333"/>
          <w:sz w:val="22"/>
          <w:szCs w:val="22"/>
        </w:rPr>
      </w:pPr>
    </w:p>
    <w:p w14:paraId="3A83D53D" w14:textId="77777777" w:rsidR="00187F1D" w:rsidRPr="00B95B1B" w:rsidRDefault="00187F1D" w:rsidP="00B95B1B">
      <w:pPr>
        <w:shd w:val="clear" w:color="auto" w:fill="FFFFFF"/>
        <w:spacing w:beforeLines="1" w:before="2" w:line="320" w:lineRule="atLeast"/>
        <w:textAlignment w:val="baseline"/>
        <w:outlineLvl w:val="1"/>
        <w:rPr>
          <w:rFonts w:ascii="Lucida Grande" w:hAnsi="Lucida Grande"/>
          <w:b/>
          <w:color w:val="333333"/>
          <w:sz w:val="22"/>
          <w:szCs w:val="22"/>
        </w:rPr>
      </w:pPr>
      <w:r w:rsidRPr="00B95B1B">
        <w:rPr>
          <w:rFonts w:ascii="Lucida Grande" w:hAnsi="Lucida Grande"/>
          <w:b/>
          <w:color w:val="333333"/>
          <w:sz w:val="22"/>
          <w:szCs w:val="22"/>
        </w:rPr>
        <w:t>Conclusion</w:t>
      </w:r>
    </w:p>
    <w:p w14:paraId="6E985C39" w14:textId="77777777" w:rsidR="00187F1D" w:rsidRPr="00B95B1B" w:rsidRDefault="00187F1D" w:rsidP="00187F1D">
      <w:pPr>
        <w:shd w:val="clear" w:color="auto" w:fill="FFFFFF"/>
        <w:spacing w:line="320" w:lineRule="atLeast"/>
        <w:textAlignment w:val="baseline"/>
        <w:rPr>
          <w:rFonts w:ascii="Lucida Grande" w:hAnsi="Lucida Grande"/>
          <w:color w:val="333333"/>
          <w:sz w:val="22"/>
          <w:szCs w:val="22"/>
        </w:rPr>
      </w:pPr>
      <w:r w:rsidRPr="00B95B1B">
        <w:rPr>
          <w:rFonts w:ascii="Lucida Grande" w:hAnsi="Lucida Grande"/>
          <w:color w:val="333333"/>
          <w:sz w:val="22"/>
          <w:szCs w:val="22"/>
        </w:rPr>
        <w:t>The llife cycle of a cell is a carefully regulated series of events orchestrated by a suite of enzymes and other proteins. The main regulatory components of cell cycle control are cyclins and CDKs. Depending on the presence and action of these proteins, the cell cycle can be speedy or slow, and it may even halt altogether.</w:t>
      </w:r>
    </w:p>
    <w:p w14:paraId="6616F974" w14:textId="77777777" w:rsidR="00187F1D" w:rsidRDefault="00187F1D" w:rsidP="00187F1D"/>
    <w:p w14:paraId="1A6CD5FF" w14:textId="77777777" w:rsidR="002B042F" w:rsidRPr="00B95B1B" w:rsidRDefault="00187F1D" w:rsidP="00187F1D">
      <w:pPr>
        <w:rPr>
          <w:sz w:val="22"/>
          <w:szCs w:val="22"/>
        </w:rPr>
      </w:pPr>
      <w:r w:rsidRPr="00B95B1B">
        <w:rPr>
          <w:sz w:val="22"/>
          <w:szCs w:val="22"/>
        </w:rPr>
        <w:t>7. Which of the following best describes the purpose of cyclins and cyclin dependent kinases?</w:t>
      </w:r>
      <w:r w:rsidRPr="00B95B1B">
        <w:rPr>
          <w:sz w:val="22"/>
          <w:szCs w:val="22"/>
        </w:rPr>
        <w:br/>
        <w:t xml:space="preserve">A. Cyclins inhibit cell division to prevent cancerous cells from </w:t>
      </w:r>
      <w:r w:rsidR="002B042F" w:rsidRPr="00B95B1B">
        <w:rPr>
          <w:sz w:val="22"/>
          <w:szCs w:val="22"/>
        </w:rPr>
        <w:t>dividing</w:t>
      </w:r>
      <w:r w:rsidR="002B042F" w:rsidRPr="00B95B1B">
        <w:rPr>
          <w:sz w:val="22"/>
          <w:szCs w:val="22"/>
        </w:rPr>
        <w:br/>
        <w:t>B. Cyclins bind to CDKs</w:t>
      </w:r>
      <w:r w:rsidRPr="00B95B1B">
        <w:rPr>
          <w:sz w:val="22"/>
          <w:szCs w:val="22"/>
        </w:rPr>
        <w:t xml:space="preserve"> to trigger cell division when</w:t>
      </w:r>
      <w:r w:rsidR="002B042F" w:rsidRPr="00B95B1B">
        <w:rPr>
          <w:sz w:val="22"/>
          <w:szCs w:val="22"/>
        </w:rPr>
        <w:t xml:space="preserve"> appropriate</w:t>
      </w:r>
      <w:r w:rsidR="002B042F" w:rsidRPr="00B95B1B">
        <w:rPr>
          <w:sz w:val="22"/>
          <w:szCs w:val="22"/>
        </w:rPr>
        <w:br/>
        <w:t xml:space="preserve">C. Cyclins </w:t>
      </w:r>
      <w:r w:rsidRPr="00B95B1B">
        <w:rPr>
          <w:sz w:val="22"/>
          <w:szCs w:val="22"/>
        </w:rPr>
        <w:t>bind to chromosomes and trigger DNA replication for cell division</w:t>
      </w:r>
      <w:r w:rsidRPr="00B95B1B">
        <w:rPr>
          <w:sz w:val="22"/>
          <w:szCs w:val="22"/>
        </w:rPr>
        <w:br/>
        <w:t xml:space="preserve">D. </w:t>
      </w:r>
      <w:r w:rsidR="002B042F" w:rsidRPr="00B95B1B">
        <w:rPr>
          <w:sz w:val="22"/>
          <w:szCs w:val="22"/>
        </w:rPr>
        <w:t>Cyclins shut off CDKs to ensure accuracy in cell division</w:t>
      </w:r>
    </w:p>
    <w:p w14:paraId="5C5A5EF8" w14:textId="77777777" w:rsidR="002B042F" w:rsidRPr="00B95B1B" w:rsidRDefault="002B042F" w:rsidP="00187F1D">
      <w:pPr>
        <w:rPr>
          <w:sz w:val="22"/>
          <w:szCs w:val="22"/>
        </w:rPr>
      </w:pPr>
    </w:p>
    <w:p w14:paraId="11FA26F0" w14:textId="77777777" w:rsidR="002B042F" w:rsidRPr="00B95B1B" w:rsidRDefault="002B042F" w:rsidP="00187F1D">
      <w:pPr>
        <w:rPr>
          <w:sz w:val="22"/>
          <w:szCs w:val="22"/>
        </w:rPr>
      </w:pPr>
      <w:r w:rsidRPr="00B95B1B">
        <w:rPr>
          <w:sz w:val="22"/>
          <w:szCs w:val="22"/>
        </w:rPr>
        <w:t>8. The biochemical reactions occurring at each stage of the mitotic cycle depend on</w:t>
      </w:r>
      <w:r w:rsidRPr="00B95B1B">
        <w:rPr>
          <w:sz w:val="22"/>
          <w:szCs w:val="22"/>
        </w:rPr>
        <w:br/>
        <w:t>A. which cyclins are being produced and which are being broken down</w:t>
      </w:r>
      <w:r w:rsidRPr="00B95B1B">
        <w:rPr>
          <w:sz w:val="22"/>
          <w:szCs w:val="22"/>
        </w:rPr>
        <w:br/>
        <w:t>B. which CDKs are present in the cell</w:t>
      </w:r>
      <w:r w:rsidRPr="00B95B1B">
        <w:rPr>
          <w:sz w:val="22"/>
          <w:szCs w:val="22"/>
        </w:rPr>
        <w:br/>
        <w:t xml:space="preserve">C. </w:t>
      </w:r>
      <w:r w:rsidR="00187F1D" w:rsidRPr="00B95B1B">
        <w:rPr>
          <w:sz w:val="22"/>
          <w:szCs w:val="22"/>
        </w:rPr>
        <w:t xml:space="preserve"> </w:t>
      </w:r>
      <w:r w:rsidRPr="00B95B1B">
        <w:rPr>
          <w:sz w:val="22"/>
          <w:szCs w:val="22"/>
        </w:rPr>
        <w:t>the phosphorylation of specific cyclins</w:t>
      </w:r>
      <w:r w:rsidRPr="00B95B1B">
        <w:rPr>
          <w:sz w:val="22"/>
          <w:szCs w:val="22"/>
        </w:rPr>
        <w:br/>
        <w:t>D. the production and destruction of cyclin-dependent kinases</w:t>
      </w:r>
    </w:p>
    <w:p w14:paraId="44B48CAB" w14:textId="77777777" w:rsidR="002B042F" w:rsidRPr="00B95B1B" w:rsidRDefault="002B042F" w:rsidP="00187F1D">
      <w:pPr>
        <w:rPr>
          <w:sz w:val="22"/>
          <w:szCs w:val="22"/>
        </w:rPr>
      </w:pPr>
    </w:p>
    <w:p w14:paraId="5D8560E6" w14:textId="77777777" w:rsidR="002B042F" w:rsidRPr="00B95B1B" w:rsidRDefault="002B042F" w:rsidP="00187F1D">
      <w:pPr>
        <w:rPr>
          <w:sz w:val="22"/>
          <w:szCs w:val="22"/>
        </w:rPr>
      </w:pPr>
      <w:r w:rsidRPr="00B95B1B">
        <w:rPr>
          <w:sz w:val="22"/>
          <w:szCs w:val="22"/>
        </w:rPr>
        <w:t>9. Phosphorylation and dephosphorylation of specific amino acids in CDKs and their substrates</w:t>
      </w:r>
      <w:r w:rsidRPr="00B95B1B">
        <w:rPr>
          <w:sz w:val="22"/>
          <w:szCs w:val="22"/>
        </w:rPr>
        <w:br/>
        <w:t>A. affect their ability to bind cyclin</w:t>
      </w:r>
      <w:r w:rsidRPr="00B95B1B">
        <w:rPr>
          <w:sz w:val="22"/>
          <w:szCs w:val="22"/>
        </w:rPr>
        <w:br/>
        <w:t>B. change their functional shape</w:t>
      </w:r>
      <w:r w:rsidRPr="00B95B1B">
        <w:rPr>
          <w:sz w:val="22"/>
          <w:szCs w:val="22"/>
        </w:rPr>
        <w:br/>
        <w:t>C. causes formation of cancerous cells</w:t>
      </w:r>
      <w:r w:rsidRPr="00B95B1B">
        <w:rPr>
          <w:sz w:val="22"/>
          <w:szCs w:val="22"/>
        </w:rPr>
        <w:br/>
        <w:t>D. triggers cyclin degradation</w:t>
      </w:r>
    </w:p>
    <w:p w14:paraId="60E33D28" w14:textId="77777777" w:rsidR="002B042F" w:rsidRPr="00B95B1B" w:rsidRDefault="002B042F" w:rsidP="00187F1D">
      <w:pPr>
        <w:rPr>
          <w:sz w:val="22"/>
          <w:szCs w:val="22"/>
        </w:rPr>
      </w:pPr>
    </w:p>
    <w:p w14:paraId="08AE0D10" w14:textId="77777777" w:rsidR="00187F1D" w:rsidRPr="00B95B1B" w:rsidRDefault="002B042F" w:rsidP="00187F1D">
      <w:pPr>
        <w:rPr>
          <w:sz w:val="22"/>
          <w:szCs w:val="22"/>
        </w:rPr>
      </w:pPr>
      <w:r w:rsidRPr="00B95B1B">
        <w:rPr>
          <w:sz w:val="22"/>
          <w:szCs w:val="22"/>
        </w:rPr>
        <w:t>10. A cell has an inability to produce certain cyclins.  The most likely result is</w:t>
      </w:r>
      <w:r w:rsidRPr="00B95B1B">
        <w:rPr>
          <w:sz w:val="22"/>
          <w:szCs w:val="22"/>
        </w:rPr>
        <w:br/>
        <w:t>A. the cell will not progress through certain stages of the mitotic cycle</w:t>
      </w:r>
      <w:r w:rsidRPr="00B95B1B">
        <w:rPr>
          <w:sz w:val="22"/>
          <w:szCs w:val="22"/>
        </w:rPr>
        <w:br/>
        <w:t xml:space="preserve">B. a cancerous </w:t>
      </w:r>
      <w:r w:rsidR="00956EFD" w:rsidRPr="00B95B1B">
        <w:rPr>
          <w:sz w:val="22"/>
          <w:szCs w:val="22"/>
        </w:rPr>
        <w:t xml:space="preserve">excessive </w:t>
      </w:r>
      <w:r w:rsidRPr="00B95B1B">
        <w:rPr>
          <w:sz w:val="22"/>
          <w:szCs w:val="22"/>
        </w:rPr>
        <w:t>proliferation of cells</w:t>
      </w:r>
      <w:r w:rsidRPr="00B95B1B">
        <w:rPr>
          <w:sz w:val="22"/>
          <w:szCs w:val="22"/>
        </w:rPr>
        <w:br/>
        <w:t xml:space="preserve">C. </w:t>
      </w:r>
      <w:r w:rsidR="00956EFD" w:rsidRPr="00B95B1B">
        <w:rPr>
          <w:sz w:val="22"/>
          <w:szCs w:val="22"/>
        </w:rPr>
        <w:t>division of the cell at inappropriate times, potentially with the wrong number of chromosomes</w:t>
      </w:r>
      <w:r w:rsidR="00956EFD" w:rsidRPr="00B95B1B">
        <w:rPr>
          <w:sz w:val="22"/>
          <w:szCs w:val="22"/>
        </w:rPr>
        <w:br/>
        <w:t xml:space="preserve">D. CDKs will remain active throughout the cell division cycle and certain stages may occur out of order </w:t>
      </w:r>
    </w:p>
    <w:p w14:paraId="1837D703" w14:textId="77777777" w:rsidR="00B95B1B" w:rsidRPr="00B95B1B" w:rsidRDefault="00B95B1B" w:rsidP="00187F1D">
      <w:pPr>
        <w:rPr>
          <w:sz w:val="22"/>
          <w:szCs w:val="22"/>
        </w:rPr>
      </w:pPr>
    </w:p>
    <w:p w14:paraId="31404A69" w14:textId="77777777" w:rsidR="00B95B1B" w:rsidRPr="00B95B1B" w:rsidRDefault="00B95B1B" w:rsidP="00187F1D">
      <w:pPr>
        <w:rPr>
          <w:sz w:val="22"/>
          <w:szCs w:val="22"/>
        </w:rPr>
      </w:pPr>
      <w:r w:rsidRPr="00B95B1B">
        <w:rPr>
          <w:sz w:val="22"/>
          <w:szCs w:val="22"/>
        </w:rPr>
        <w:t>11. Cells do not continue to divide randomly due to</w:t>
      </w:r>
      <w:r w:rsidRPr="00B95B1B">
        <w:rPr>
          <w:sz w:val="22"/>
          <w:szCs w:val="22"/>
        </w:rPr>
        <w:br/>
        <w:t>A. the activation of CDKs by cyclin</w:t>
      </w:r>
      <w:r w:rsidRPr="00B95B1B">
        <w:rPr>
          <w:sz w:val="22"/>
          <w:szCs w:val="22"/>
        </w:rPr>
        <w:br/>
        <w:t>B. the phosphorylation of protein substrates by CDKs</w:t>
      </w:r>
      <w:r w:rsidRPr="00B95B1B">
        <w:rPr>
          <w:sz w:val="22"/>
          <w:szCs w:val="22"/>
        </w:rPr>
        <w:br/>
        <w:t>C. the degradation of cyclins at programmed times</w:t>
      </w:r>
      <w:r w:rsidRPr="00B95B1B">
        <w:rPr>
          <w:sz w:val="22"/>
          <w:szCs w:val="22"/>
        </w:rPr>
        <w:br/>
        <w:t>D. the phosphorylation of cyclins by CDKs</w:t>
      </w:r>
      <w:r w:rsidRPr="00B95B1B">
        <w:rPr>
          <w:sz w:val="22"/>
          <w:szCs w:val="22"/>
        </w:rPr>
        <w:br/>
      </w:r>
    </w:p>
    <w:p w14:paraId="0A735A17" w14:textId="77777777" w:rsidR="00B95B1B" w:rsidRPr="00187F1D" w:rsidRDefault="00B95B1B" w:rsidP="00187F1D">
      <w:r w:rsidRPr="00B95B1B">
        <w:rPr>
          <w:sz w:val="22"/>
          <w:szCs w:val="22"/>
        </w:rPr>
        <w:t xml:space="preserve">12. Sometimes cell division goes wrong and daughter cells end up with inappropriate numbers of chromosomes when homologs fail to segregate or sister chromatids fail to separate.  Identify which gametic set below would </w:t>
      </w:r>
      <w:r w:rsidRPr="00B95B1B">
        <w:rPr>
          <w:sz w:val="22"/>
          <w:szCs w:val="22"/>
        </w:rPr>
        <w:lastRenderedPageBreak/>
        <w:t>correspond to an error in meiosis I and an error in meiosis II</w:t>
      </w:r>
      <w:r w:rsidRPr="00B95B1B">
        <w:rPr>
          <w:sz w:val="22"/>
          <w:szCs w:val="22"/>
        </w:rPr>
        <w:br/>
      </w:r>
      <w:r>
        <w:rPr>
          <w:noProof/>
        </w:rPr>
        <w:drawing>
          <wp:inline distT="0" distB="0" distL="0" distR="0" wp14:anchorId="34FDD909" wp14:editId="097BFBC0">
            <wp:extent cx="4343400" cy="179420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43400" cy="1794206"/>
                    </a:xfrm>
                    <a:prstGeom prst="rect">
                      <a:avLst/>
                    </a:prstGeom>
                    <a:noFill/>
                    <a:ln>
                      <a:noFill/>
                    </a:ln>
                  </pic:spPr>
                </pic:pic>
              </a:graphicData>
            </a:graphic>
          </wp:inline>
        </w:drawing>
      </w:r>
      <w:r>
        <w:t xml:space="preserve">  </w:t>
      </w:r>
    </w:p>
    <w:sectPr w:rsidR="00B95B1B" w:rsidRPr="00187F1D" w:rsidSect="00187F1D">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F1D"/>
    <w:rsid w:val="00187F1D"/>
    <w:rsid w:val="002B042F"/>
    <w:rsid w:val="00442869"/>
    <w:rsid w:val="00470BE5"/>
    <w:rsid w:val="00956EFD"/>
    <w:rsid w:val="00B95B1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556E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5AAC"/>
    <w:rPr>
      <w:sz w:val="24"/>
      <w:szCs w:val="24"/>
    </w:rPr>
  </w:style>
  <w:style w:type="paragraph" w:styleId="Heading1">
    <w:name w:val="heading 1"/>
    <w:basedOn w:val="Normal"/>
    <w:link w:val="Heading1Char"/>
    <w:uiPriority w:val="9"/>
    <w:rsid w:val="00187F1D"/>
    <w:pPr>
      <w:spacing w:beforeLines="1" w:afterLines="1"/>
      <w:outlineLvl w:val="0"/>
    </w:pPr>
    <w:rPr>
      <w:rFonts w:ascii="Times" w:hAnsi="Times"/>
      <w:b/>
      <w:kern w:val="36"/>
      <w:sz w:val="48"/>
      <w:szCs w:val="20"/>
    </w:rPr>
  </w:style>
  <w:style w:type="paragraph" w:styleId="Heading2">
    <w:name w:val="heading 2"/>
    <w:basedOn w:val="Normal"/>
    <w:link w:val="Heading2Char"/>
    <w:uiPriority w:val="9"/>
    <w:rsid w:val="00187F1D"/>
    <w:pPr>
      <w:spacing w:beforeLines="1" w:afterLines="1"/>
      <w:outlineLvl w:val="1"/>
    </w:pPr>
    <w:rPr>
      <w:rFonts w:ascii="Times" w:hAnsi="Times"/>
      <w:b/>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7F1D"/>
    <w:pPr>
      <w:ind w:left="720"/>
      <w:contextualSpacing/>
    </w:pPr>
  </w:style>
  <w:style w:type="character" w:customStyle="1" w:styleId="Heading1Char">
    <w:name w:val="Heading 1 Char"/>
    <w:basedOn w:val="DefaultParagraphFont"/>
    <w:link w:val="Heading1"/>
    <w:uiPriority w:val="9"/>
    <w:rsid w:val="00187F1D"/>
    <w:rPr>
      <w:rFonts w:ascii="Times" w:hAnsi="Times"/>
      <w:b/>
      <w:kern w:val="36"/>
      <w:sz w:val="48"/>
      <w:szCs w:val="20"/>
    </w:rPr>
  </w:style>
  <w:style w:type="character" w:customStyle="1" w:styleId="Heading2Char">
    <w:name w:val="Heading 2 Char"/>
    <w:basedOn w:val="DefaultParagraphFont"/>
    <w:link w:val="Heading2"/>
    <w:uiPriority w:val="9"/>
    <w:rsid w:val="00187F1D"/>
    <w:rPr>
      <w:rFonts w:ascii="Times" w:hAnsi="Times"/>
      <w:b/>
      <w:sz w:val="36"/>
      <w:szCs w:val="20"/>
    </w:rPr>
  </w:style>
  <w:style w:type="paragraph" w:styleId="NormalWeb">
    <w:name w:val="Normal (Web)"/>
    <w:basedOn w:val="Normal"/>
    <w:uiPriority w:val="99"/>
    <w:rsid w:val="00187F1D"/>
    <w:pPr>
      <w:spacing w:beforeLines="1" w:afterLines="1"/>
    </w:pPr>
    <w:rPr>
      <w:rFonts w:ascii="Times" w:hAnsi="Times"/>
      <w:sz w:val="20"/>
      <w:szCs w:val="20"/>
    </w:rPr>
  </w:style>
  <w:style w:type="character" w:customStyle="1" w:styleId="apple-converted-space">
    <w:name w:val="apple-converted-space"/>
    <w:basedOn w:val="DefaultParagraphFont"/>
    <w:rsid w:val="00187F1D"/>
  </w:style>
  <w:style w:type="character" w:styleId="Hyperlink">
    <w:name w:val="Hyperlink"/>
    <w:basedOn w:val="DefaultParagraphFont"/>
    <w:uiPriority w:val="99"/>
    <w:rsid w:val="00187F1D"/>
    <w:rPr>
      <w:color w:val="0000FF"/>
      <w:u w:val="single"/>
    </w:rPr>
  </w:style>
  <w:style w:type="paragraph" w:styleId="BalloonText">
    <w:name w:val="Balloon Text"/>
    <w:basedOn w:val="Normal"/>
    <w:link w:val="BalloonTextChar"/>
    <w:uiPriority w:val="99"/>
    <w:semiHidden/>
    <w:unhideWhenUsed/>
    <w:rsid w:val="00B95B1B"/>
    <w:rPr>
      <w:rFonts w:ascii="Tahoma" w:hAnsi="Tahoma" w:cs="Tahoma"/>
      <w:sz w:val="16"/>
      <w:szCs w:val="16"/>
    </w:rPr>
  </w:style>
  <w:style w:type="character" w:customStyle="1" w:styleId="BalloonTextChar">
    <w:name w:val="Balloon Text Char"/>
    <w:basedOn w:val="DefaultParagraphFont"/>
    <w:link w:val="BalloonText"/>
    <w:uiPriority w:val="99"/>
    <w:semiHidden/>
    <w:rsid w:val="00B95B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5148831">
      <w:bodyDiv w:val="1"/>
      <w:marLeft w:val="0"/>
      <w:marRight w:val="0"/>
      <w:marTop w:val="0"/>
      <w:marBottom w:val="0"/>
      <w:divBdr>
        <w:top w:val="none" w:sz="0" w:space="0" w:color="auto"/>
        <w:left w:val="none" w:sz="0" w:space="0" w:color="auto"/>
        <w:bottom w:val="none" w:sz="0" w:space="0" w:color="auto"/>
        <w:right w:val="none" w:sz="0" w:space="0" w:color="auto"/>
      </w:divBdr>
      <w:divsChild>
        <w:div w:id="1288122830">
          <w:marLeft w:val="0"/>
          <w:marRight w:val="0"/>
          <w:marTop w:val="0"/>
          <w:marBottom w:val="0"/>
          <w:divBdr>
            <w:top w:val="none" w:sz="0" w:space="0" w:color="auto"/>
            <w:left w:val="none" w:sz="0" w:space="0" w:color="auto"/>
            <w:bottom w:val="none" w:sz="0" w:space="0" w:color="auto"/>
            <w:right w:val="none" w:sz="0" w:space="0" w:color="auto"/>
          </w:divBdr>
        </w:div>
        <w:div w:id="806237450">
          <w:marLeft w:val="0"/>
          <w:marRight w:val="0"/>
          <w:marTop w:val="0"/>
          <w:marBottom w:val="0"/>
          <w:divBdr>
            <w:top w:val="none" w:sz="0" w:space="0" w:color="auto"/>
            <w:left w:val="none" w:sz="0" w:space="0" w:color="auto"/>
            <w:bottom w:val="none" w:sz="0" w:space="0" w:color="auto"/>
            <w:right w:val="none" w:sz="0" w:space="0" w:color="auto"/>
          </w:divBdr>
          <w:divsChild>
            <w:div w:id="934435118">
              <w:marLeft w:val="0"/>
              <w:marRight w:val="0"/>
              <w:marTop w:val="0"/>
              <w:marBottom w:val="0"/>
              <w:divBdr>
                <w:top w:val="none" w:sz="0" w:space="0" w:color="auto"/>
                <w:left w:val="none" w:sz="0" w:space="0" w:color="auto"/>
                <w:bottom w:val="none" w:sz="0" w:space="0" w:color="auto"/>
                <w:right w:val="none" w:sz="0" w:space="0" w:color="auto"/>
              </w:divBdr>
              <w:divsChild>
                <w:div w:id="1221862938">
                  <w:marLeft w:val="0"/>
                  <w:marRight w:val="0"/>
                  <w:marTop w:val="0"/>
                  <w:marBottom w:val="0"/>
                  <w:divBdr>
                    <w:top w:val="none" w:sz="0" w:space="0" w:color="auto"/>
                    <w:left w:val="none" w:sz="0" w:space="0" w:color="auto"/>
                    <w:bottom w:val="none" w:sz="0" w:space="0" w:color="auto"/>
                    <w:right w:val="none" w:sz="0" w:space="0" w:color="auto"/>
                  </w:divBdr>
                  <w:divsChild>
                    <w:div w:id="2137403150">
                      <w:marLeft w:val="0"/>
                      <w:marRight w:val="0"/>
                      <w:marTop w:val="0"/>
                      <w:marBottom w:val="0"/>
                      <w:divBdr>
                        <w:top w:val="none" w:sz="0" w:space="0" w:color="auto"/>
                        <w:left w:val="none" w:sz="0" w:space="0" w:color="auto"/>
                        <w:bottom w:val="none" w:sz="0" w:space="0" w:color="auto"/>
                        <w:right w:val="none" w:sz="0" w:space="0" w:color="auto"/>
                      </w:divBdr>
                      <w:divsChild>
                        <w:div w:id="1640307200">
                          <w:marLeft w:val="0"/>
                          <w:marRight w:val="400"/>
                          <w:marTop w:val="0"/>
                          <w:marBottom w:val="0"/>
                          <w:divBdr>
                            <w:top w:val="none" w:sz="0" w:space="0" w:color="auto"/>
                            <w:left w:val="none" w:sz="0" w:space="0" w:color="auto"/>
                            <w:bottom w:val="none" w:sz="0" w:space="0" w:color="auto"/>
                            <w:right w:val="none" w:sz="0" w:space="0" w:color="auto"/>
                          </w:divBdr>
                          <w:divsChild>
                            <w:div w:id="1276910356">
                              <w:marLeft w:val="0"/>
                              <w:marRight w:val="0"/>
                              <w:marTop w:val="0"/>
                              <w:marBottom w:val="0"/>
                              <w:divBdr>
                                <w:top w:val="none" w:sz="0" w:space="0" w:color="auto"/>
                                <w:left w:val="none" w:sz="0" w:space="0" w:color="auto"/>
                                <w:bottom w:val="none" w:sz="0" w:space="0" w:color="auto"/>
                                <w:right w:val="none" w:sz="0" w:space="0" w:color="auto"/>
                              </w:divBdr>
                              <w:divsChild>
                                <w:div w:id="104428444">
                                  <w:marLeft w:val="0"/>
                                  <w:marRight w:val="0"/>
                                  <w:marTop w:val="0"/>
                                  <w:marBottom w:val="0"/>
                                  <w:divBdr>
                                    <w:top w:val="none" w:sz="0" w:space="0" w:color="auto"/>
                                    <w:left w:val="none" w:sz="0" w:space="0" w:color="auto"/>
                                    <w:bottom w:val="none" w:sz="0" w:space="0" w:color="auto"/>
                                    <w:right w:val="none" w:sz="0" w:space="0" w:color="auto"/>
                                  </w:divBdr>
                                  <w:divsChild>
                                    <w:div w:id="653416804">
                                      <w:marLeft w:val="0"/>
                                      <w:marRight w:val="0"/>
                                      <w:marTop w:val="0"/>
                                      <w:marBottom w:val="0"/>
                                      <w:divBdr>
                                        <w:top w:val="none" w:sz="0" w:space="0" w:color="auto"/>
                                        <w:left w:val="none" w:sz="0" w:space="0" w:color="auto"/>
                                        <w:bottom w:val="none" w:sz="0" w:space="0" w:color="auto"/>
                                        <w:right w:val="none" w:sz="0" w:space="0" w:color="auto"/>
                                      </w:divBdr>
                                      <w:divsChild>
                                        <w:div w:id="1256285822">
                                          <w:marLeft w:val="0"/>
                                          <w:marRight w:val="0"/>
                                          <w:marTop w:val="0"/>
                                          <w:marBottom w:val="0"/>
                                          <w:divBdr>
                                            <w:top w:val="none" w:sz="0" w:space="0" w:color="auto"/>
                                            <w:left w:val="none" w:sz="0" w:space="0" w:color="auto"/>
                                            <w:bottom w:val="none" w:sz="0" w:space="0" w:color="auto"/>
                                            <w:right w:val="none" w:sz="0" w:space="0" w:color="auto"/>
                                          </w:divBdr>
                                          <w:divsChild>
                                            <w:div w:id="1745950577">
                                              <w:marLeft w:val="0"/>
                                              <w:marRight w:val="0"/>
                                              <w:marTop w:val="0"/>
                                              <w:marBottom w:val="0"/>
                                              <w:divBdr>
                                                <w:top w:val="none" w:sz="0" w:space="0" w:color="auto"/>
                                                <w:left w:val="none" w:sz="0" w:space="0" w:color="auto"/>
                                                <w:bottom w:val="none" w:sz="0" w:space="0" w:color="auto"/>
                                                <w:right w:val="none" w:sz="0" w:space="0" w:color="auto"/>
                                              </w:divBdr>
                                              <w:divsChild>
                                                <w:div w:id="1800492397">
                                                  <w:marLeft w:val="0"/>
                                                  <w:marRight w:val="0"/>
                                                  <w:marTop w:val="0"/>
                                                  <w:marBottom w:val="0"/>
                                                  <w:divBdr>
                                                    <w:top w:val="none" w:sz="0" w:space="0" w:color="auto"/>
                                                    <w:left w:val="none" w:sz="0" w:space="0" w:color="auto"/>
                                                    <w:bottom w:val="none" w:sz="0" w:space="0" w:color="auto"/>
                                                    <w:right w:val="none" w:sz="0" w:space="0" w:color="auto"/>
                                                  </w:divBdr>
                                                  <w:divsChild>
                                                    <w:div w:id="605160578">
                                                      <w:marLeft w:val="0"/>
                                                      <w:marRight w:val="0"/>
                                                      <w:marTop w:val="0"/>
                                                      <w:marBottom w:val="0"/>
                                                      <w:divBdr>
                                                        <w:top w:val="none" w:sz="0" w:space="0" w:color="auto"/>
                                                        <w:left w:val="none" w:sz="0" w:space="0" w:color="auto"/>
                                                        <w:bottom w:val="none" w:sz="0" w:space="0" w:color="auto"/>
                                                        <w:right w:val="none" w:sz="0" w:space="0" w:color="auto"/>
                                                      </w:divBdr>
                                                      <w:divsChild>
                                                        <w:div w:id="1796018315">
                                                          <w:marLeft w:val="0"/>
                                                          <w:marRight w:val="0"/>
                                                          <w:marTop w:val="0"/>
                                                          <w:marBottom w:val="0"/>
                                                          <w:divBdr>
                                                            <w:top w:val="none" w:sz="0" w:space="0" w:color="auto"/>
                                                            <w:left w:val="none" w:sz="0" w:space="0" w:color="auto"/>
                                                            <w:bottom w:val="none" w:sz="0" w:space="0" w:color="auto"/>
                                                            <w:right w:val="none" w:sz="0" w:space="0" w:color="auto"/>
                                                          </w:divBdr>
                                                          <w:divsChild>
                                                            <w:div w:id="983049518">
                                                              <w:marLeft w:val="0"/>
                                                              <w:marRight w:val="0"/>
                                                              <w:marTop w:val="0"/>
                                                              <w:marBottom w:val="0"/>
                                                              <w:divBdr>
                                                                <w:top w:val="none" w:sz="0" w:space="0" w:color="auto"/>
                                                                <w:left w:val="none" w:sz="0" w:space="0" w:color="auto"/>
                                                                <w:bottom w:val="none" w:sz="0" w:space="0" w:color="auto"/>
                                                                <w:right w:val="none" w:sz="0" w:space="0" w:color="auto"/>
                                                              </w:divBdr>
                                                              <w:divsChild>
                                                                <w:div w:id="474102930">
                                                                  <w:marLeft w:val="0"/>
                                                                  <w:marRight w:val="0"/>
                                                                  <w:marTop w:val="0"/>
                                                                  <w:marBottom w:val="0"/>
                                                                  <w:divBdr>
                                                                    <w:top w:val="none" w:sz="0" w:space="0" w:color="auto"/>
                                                                    <w:left w:val="none" w:sz="0" w:space="0" w:color="auto"/>
                                                                    <w:bottom w:val="none" w:sz="0" w:space="0" w:color="auto"/>
                                                                    <w:right w:val="none" w:sz="0" w:space="0" w:color="auto"/>
                                                                  </w:divBdr>
                                                                  <w:divsChild>
                                                                    <w:div w:id="1521773039">
                                                                      <w:marLeft w:val="0"/>
                                                                      <w:marRight w:val="0"/>
                                                                      <w:marTop w:val="0"/>
                                                                      <w:marBottom w:val="0"/>
                                                                      <w:divBdr>
                                                                        <w:top w:val="none" w:sz="0" w:space="0" w:color="auto"/>
                                                                        <w:left w:val="none" w:sz="0" w:space="0" w:color="auto"/>
                                                                        <w:bottom w:val="none" w:sz="0" w:space="0" w:color="auto"/>
                                                                        <w:right w:val="none" w:sz="0" w:space="0" w:color="auto"/>
                                                                      </w:divBdr>
                                                                      <w:divsChild>
                                                                        <w:div w:id="1055159955">
                                                                          <w:marLeft w:val="0"/>
                                                                          <w:marRight w:val="0"/>
                                                                          <w:marTop w:val="0"/>
                                                                          <w:marBottom w:val="0"/>
                                                                          <w:divBdr>
                                                                            <w:top w:val="none" w:sz="0" w:space="0" w:color="auto"/>
                                                                            <w:left w:val="none" w:sz="0" w:space="0" w:color="auto"/>
                                                                            <w:bottom w:val="none" w:sz="0" w:space="0" w:color="auto"/>
                                                                            <w:right w:val="none" w:sz="0" w:space="0" w:color="auto"/>
                                                                          </w:divBdr>
                                                                        </w:div>
                                                                        <w:div w:id="283925427">
                                                                          <w:marLeft w:val="0"/>
                                                                          <w:marRight w:val="0"/>
                                                                          <w:marTop w:val="0"/>
                                                                          <w:marBottom w:val="0"/>
                                                                          <w:divBdr>
                                                                            <w:top w:val="none" w:sz="0" w:space="0" w:color="auto"/>
                                                                            <w:left w:val="none" w:sz="0" w:space="0" w:color="auto"/>
                                                                            <w:bottom w:val="none" w:sz="0" w:space="0" w:color="auto"/>
                                                                            <w:right w:val="none" w:sz="0" w:space="0" w:color="auto"/>
                                                                          </w:divBdr>
                                                                        </w:div>
                                                                        <w:div w:id="170218061">
                                                                          <w:marLeft w:val="0"/>
                                                                          <w:marRight w:val="0"/>
                                                                          <w:marTop w:val="0"/>
                                                                          <w:marBottom w:val="0"/>
                                                                          <w:divBdr>
                                                                            <w:top w:val="none" w:sz="0" w:space="0" w:color="auto"/>
                                                                            <w:left w:val="none" w:sz="0" w:space="0" w:color="auto"/>
                                                                            <w:bottom w:val="none" w:sz="0" w:space="0" w:color="auto"/>
                                                                            <w:right w:val="none" w:sz="0" w:space="0" w:color="auto"/>
                                                                          </w:divBdr>
                                                                        </w:div>
                                                                        <w:div w:id="176109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0010541">
              <w:marLeft w:val="0"/>
              <w:marRight w:val="0"/>
              <w:marTop w:val="0"/>
              <w:marBottom w:val="0"/>
              <w:divBdr>
                <w:top w:val="none" w:sz="0" w:space="0" w:color="auto"/>
                <w:left w:val="none" w:sz="0" w:space="0" w:color="auto"/>
                <w:bottom w:val="none" w:sz="0" w:space="0" w:color="auto"/>
                <w:right w:val="none" w:sz="0" w:space="0" w:color="auto"/>
              </w:divBdr>
              <w:divsChild>
                <w:div w:id="1624386787">
                  <w:marLeft w:val="0"/>
                  <w:marRight w:val="0"/>
                  <w:marTop w:val="0"/>
                  <w:marBottom w:val="0"/>
                  <w:divBdr>
                    <w:top w:val="none" w:sz="0" w:space="0" w:color="auto"/>
                    <w:left w:val="none" w:sz="0" w:space="0" w:color="auto"/>
                    <w:bottom w:val="none" w:sz="0" w:space="0" w:color="auto"/>
                    <w:right w:val="none" w:sz="0" w:space="0" w:color="auto"/>
                  </w:divBdr>
                  <w:divsChild>
                    <w:div w:id="173527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116005">
              <w:marLeft w:val="0"/>
              <w:marRight w:val="0"/>
              <w:marTop w:val="0"/>
              <w:marBottom w:val="0"/>
              <w:divBdr>
                <w:top w:val="none" w:sz="0" w:space="0" w:color="auto"/>
                <w:left w:val="none" w:sz="0" w:space="0" w:color="auto"/>
                <w:bottom w:val="none" w:sz="0" w:space="0" w:color="auto"/>
                <w:right w:val="none" w:sz="0" w:space="0" w:color="auto"/>
              </w:divBdr>
              <w:divsChild>
                <w:div w:id="99684123">
                  <w:marLeft w:val="0"/>
                  <w:marRight w:val="0"/>
                  <w:marTop w:val="0"/>
                  <w:marBottom w:val="0"/>
                  <w:divBdr>
                    <w:top w:val="none" w:sz="0" w:space="0" w:color="auto"/>
                    <w:left w:val="none" w:sz="0" w:space="0" w:color="auto"/>
                    <w:bottom w:val="none" w:sz="0" w:space="0" w:color="auto"/>
                    <w:right w:val="none" w:sz="0" w:space="0" w:color="auto"/>
                  </w:divBdr>
                  <w:divsChild>
                    <w:div w:id="2114856319">
                      <w:marLeft w:val="0"/>
                      <w:marRight w:val="0"/>
                      <w:marTop w:val="0"/>
                      <w:marBottom w:val="0"/>
                      <w:divBdr>
                        <w:top w:val="none" w:sz="0" w:space="0" w:color="auto"/>
                        <w:left w:val="none" w:sz="0" w:space="0" w:color="auto"/>
                        <w:bottom w:val="none" w:sz="0" w:space="0" w:color="auto"/>
                        <w:right w:val="none" w:sz="0" w:space="0" w:color="auto"/>
                      </w:divBdr>
                      <w:divsChild>
                        <w:div w:id="10881605">
                          <w:marLeft w:val="0"/>
                          <w:marRight w:val="400"/>
                          <w:marTop w:val="0"/>
                          <w:marBottom w:val="0"/>
                          <w:divBdr>
                            <w:top w:val="none" w:sz="0" w:space="0" w:color="auto"/>
                            <w:left w:val="none" w:sz="0" w:space="0" w:color="auto"/>
                            <w:bottom w:val="none" w:sz="0" w:space="0" w:color="auto"/>
                            <w:right w:val="none" w:sz="0" w:space="0" w:color="auto"/>
                          </w:divBdr>
                          <w:divsChild>
                            <w:div w:id="1337341832">
                              <w:marLeft w:val="0"/>
                              <w:marRight w:val="0"/>
                              <w:marTop w:val="0"/>
                              <w:marBottom w:val="0"/>
                              <w:divBdr>
                                <w:top w:val="none" w:sz="0" w:space="0" w:color="auto"/>
                                <w:left w:val="none" w:sz="0" w:space="0" w:color="auto"/>
                                <w:bottom w:val="none" w:sz="0" w:space="0" w:color="auto"/>
                                <w:right w:val="none" w:sz="0" w:space="0" w:color="auto"/>
                              </w:divBdr>
                              <w:divsChild>
                                <w:div w:id="1925724633">
                                  <w:marLeft w:val="0"/>
                                  <w:marRight w:val="0"/>
                                  <w:marTop w:val="0"/>
                                  <w:marBottom w:val="0"/>
                                  <w:divBdr>
                                    <w:top w:val="none" w:sz="0" w:space="0" w:color="auto"/>
                                    <w:left w:val="none" w:sz="0" w:space="0" w:color="auto"/>
                                    <w:bottom w:val="none" w:sz="0" w:space="0" w:color="auto"/>
                                    <w:right w:val="none" w:sz="0" w:space="0" w:color="auto"/>
                                  </w:divBdr>
                                  <w:divsChild>
                                    <w:div w:id="1218780965">
                                      <w:marLeft w:val="0"/>
                                      <w:marRight w:val="0"/>
                                      <w:marTop w:val="0"/>
                                      <w:marBottom w:val="0"/>
                                      <w:divBdr>
                                        <w:top w:val="none" w:sz="0" w:space="0" w:color="auto"/>
                                        <w:left w:val="none" w:sz="0" w:space="0" w:color="auto"/>
                                        <w:bottom w:val="none" w:sz="0" w:space="0" w:color="auto"/>
                                        <w:right w:val="none" w:sz="0" w:space="0" w:color="auto"/>
                                      </w:divBdr>
                                      <w:divsChild>
                                        <w:div w:id="412554600">
                                          <w:marLeft w:val="0"/>
                                          <w:marRight w:val="0"/>
                                          <w:marTop w:val="0"/>
                                          <w:marBottom w:val="0"/>
                                          <w:divBdr>
                                            <w:top w:val="none" w:sz="0" w:space="0" w:color="auto"/>
                                            <w:left w:val="none" w:sz="0" w:space="0" w:color="auto"/>
                                            <w:bottom w:val="none" w:sz="0" w:space="0" w:color="auto"/>
                                            <w:right w:val="none" w:sz="0" w:space="0" w:color="auto"/>
                                          </w:divBdr>
                                          <w:divsChild>
                                            <w:div w:id="1331912715">
                                              <w:marLeft w:val="0"/>
                                              <w:marRight w:val="0"/>
                                              <w:marTop w:val="0"/>
                                              <w:marBottom w:val="0"/>
                                              <w:divBdr>
                                                <w:top w:val="none" w:sz="0" w:space="0" w:color="auto"/>
                                                <w:left w:val="none" w:sz="0" w:space="0" w:color="auto"/>
                                                <w:bottom w:val="none" w:sz="0" w:space="0" w:color="auto"/>
                                                <w:right w:val="none" w:sz="0" w:space="0" w:color="auto"/>
                                              </w:divBdr>
                                              <w:divsChild>
                                                <w:div w:id="765275081">
                                                  <w:marLeft w:val="0"/>
                                                  <w:marRight w:val="0"/>
                                                  <w:marTop w:val="0"/>
                                                  <w:marBottom w:val="0"/>
                                                  <w:divBdr>
                                                    <w:top w:val="none" w:sz="0" w:space="0" w:color="auto"/>
                                                    <w:left w:val="none" w:sz="0" w:space="0" w:color="auto"/>
                                                    <w:bottom w:val="none" w:sz="0" w:space="0" w:color="auto"/>
                                                    <w:right w:val="none" w:sz="0" w:space="0" w:color="auto"/>
                                                  </w:divBdr>
                                                  <w:divsChild>
                                                    <w:div w:id="430399205">
                                                      <w:marLeft w:val="0"/>
                                                      <w:marRight w:val="0"/>
                                                      <w:marTop w:val="0"/>
                                                      <w:marBottom w:val="0"/>
                                                      <w:divBdr>
                                                        <w:top w:val="none" w:sz="0" w:space="0" w:color="auto"/>
                                                        <w:left w:val="none" w:sz="0" w:space="0" w:color="auto"/>
                                                        <w:bottom w:val="none" w:sz="0" w:space="0" w:color="auto"/>
                                                        <w:right w:val="none" w:sz="0" w:space="0" w:color="auto"/>
                                                      </w:divBdr>
                                                      <w:divsChild>
                                                        <w:div w:id="1693607283">
                                                          <w:marLeft w:val="0"/>
                                                          <w:marRight w:val="0"/>
                                                          <w:marTop w:val="0"/>
                                                          <w:marBottom w:val="0"/>
                                                          <w:divBdr>
                                                            <w:top w:val="none" w:sz="0" w:space="0" w:color="auto"/>
                                                            <w:left w:val="none" w:sz="0" w:space="0" w:color="auto"/>
                                                            <w:bottom w:val="none" w:sz="0" w:space="0" w:color="auto"/>
                                                            <w:right w:val="none" w:sz="0" w:space="0" w:color="auto"/>
                                                          </w:divBdr>
                                                          <w:divsChild>
                                                            <w:div w:id="408580413">
                                                              <w:marLeft w:val="0"/>
                                                              <w:marRight w:val="0"/>
                                                              <w:marTop w:val="0"/>
                                                              <w:marBottom w:val="0"/>
                                                              <w:divBdr>
                                                                <w:top w:val="none" w:sz="0" w:space="0" w:color="auto"/>
                                                                <w:left w:val="none" w:sz="0" w:space="0" w:color="auto"/>
                                                                <w:bottom w:val="none" w:sz="0" w:space="0" w:color="auto"/>
                                                                <w:right w:val="none" w:sz="0" w:space="0" w:color="auto"/>
                                                              </w:divBdr>
                                                              <w:divsChild>
                                                                <w:div w:id="1277714466">
                                                                  <w:marLeft w:val="0"/>
                                                                  <w:marRight w:val="0"/>
                                                                  <w:marTop w:val="0"/>
                                                                  <w:marBottom w:val="0"/>
                                                                  <w:divBdr>
                                                                    <w:top w:val="none" w:sz="0" w:space="0" w:color="auto"/>
                                                                    <w:left w:val="none" w:sz="0" w:space="0" w:color="auto"/>
                                                                    <w:bottom w:val="none" w:sz="0" w:space="0" w:color="auto"/>
                                                                    <w:right w:val="none" w:sz="0" w:space="0" w:color="auto"/>
                                                                  </w:divBdr>
                                                                  <w:divsChild>
                                                                    <w:div w:id="1876456932">
                                                                      <w:marLeft w:val="0"/>
                                                                      <w:marRight w:val="0"/>
                                                                      <w:marTop w:val="0"/>
                                                                      <w:marBottom w:val="0"/>
                                                                      <w:divBdr>
                                                                        <w:top w:val="none" w:sz="0" w:space="0" w:color="auto"/>
                                                                        <w:left w:val="none" w:sz="0" w:space="0" w:color="auto"/>
                                                                        <w:bottom w:val="none" w:sz="0" w:space="0" w:color="auto"/>
                                                                        <w:right w:val="none" w:sz="0" w:space="0" w:color="auto"/>
                                                                      </w:divBdr>
                                                                      <w:divsChild>
                                                                        <w:div w:id="1426488723">
                                                                          <w:marLeft w:val="0"/>
                                                                          <w:marRight w:val="0"/>
                                                                          <w:marTop w:val="0"/>
                                                                          <w:marBottom w:val="0"/>
                                                                          <w:divBdr>
                                                                            <w:top w:val="none" w:sz="0" w:space="0" w:color="auto"/>
                                                                            <w:left w:val="none" w:sz="0" w:space="0" w:color="auto"/>
                                                                            <w:bottom w:val="none" w:sz="0" w:space="0" w:color="auto"/>
                                                                            <w:right w:val="none" w:sz="0" w:space="0" w:color="auto"/>
                                                                          </w:divBdr>
                                                                        </w:div>
                                                                        <w:div w:id="367341762">
                                                                          <w:marLeft w:val="0"/>
                                                                          <w:marRight w:val="0"/>
                                                                          <w:marTop w:val="0"/>
                                                                          <w:marBottom w:val="0"/>
                                                                          <w:divBdr>
                                                                            <w:top w:val="none" w:sz="0" w:space="0" w:color="auto"/>
                                                                            <w:left w:val="none" w:sz="0" w:space="0" w:color="auto"/>
                                                                            <w:bottom w:val="none" w:sz="0" w:space="0" w:color="auto"/>
                                                                            <w:right w:val="none" w:sz="0" w:space="0" w:color="auto"/>
                                                                          </w:divBdr>
                                                                        </w:div>
                                                                        <w:div w:id="369574010">
                                                                          <w:marLeft w:val="0"/>
                                                                          <w:marRight w:val="0"/>
                                                                          <w:marTop w:val="0"/>
                                                                          <w:marBottom w:val="0"/>
                                                                          <w:divBdr>
                                                                            <w:top w:val="none" w:sz="0" w:space="0" w:color="auto"/>
                                                                            <w:left w:val="none" w:sz="0" w:space="0" w:color="auto"/>
                                                                            <w:bottom w:val="none" w:sz="0" w:space="0" w:color="auto"/>
                                                                            <w:right w:val="none" w:sz="0" w:space="0" w:color="auto"/>
                                                                          </w:divBdr>
                                                                        </w:div>
                                                                        <w:div w:id="87616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87863600">
              <w:marLeft w:val="0"/>
              <w:marRight w:val="0"/>
              <w:marTop w:val="0"/>
              <w:marBottom w:val="0"/>
              <w:divBdr>
                <w:top w:val="none" w:sz="0" w:space="0" w:color="auto"/>
                <w:left w:val="none" w:sz="0" w:space="0" w:color="auto"/>
                <w:bottom w:val="none" w:sz="0" w:space="0" w:color="auto"/>
                <w:right w:val="none" w:sz="0" w:space="0" w:color="auto"/>
              </w:divBdr>
              <w:divsChild>
                <w:div w:id="1153595866">
                  <w:marLeft w:val="0"/>
                  <w:marRight w:val="0"/>
                  <w:marTop w:val="0"/>
                  <w:marBottom w:val="0"/>
                  <w:divBdr>
                    <w:top w:val="none" w:sz="0" w:space="0" w:color="auto"/>
                    <w:left w:val="none" w:sz="0" w:space="0" w:color="auto"/>
                    <w:bottom w:val="none" w:sz="0" w:space="0" w:color="auto"/>
                    <w:right w:val="none" w:sz="0" w:space="0" w:color="auto"/>
                  </w:divBdr>
                  <w:divsChild>
                    <w:div w:id="247538645">
                      <w:marLeft w:val="0"/>
                      <w:marRight w:val="0"/>
                      <w:marTop w:val="0"/>
                      <w:marBottom w:val="0"/>
                      <w:divBdr>
                        <w:top w:val="none" w:sz="0" w:space="0" w:color="auto"/>
                        <w:left w:val="none" w:sz="0" w:space="0" w:color="auto"/>
                        <w:bottom w:val="none" w:sz="0" w:space="0" w:color="auto"/>
                        <w:right w:val="none" w:sz="0" w:space="0" w:color="auto"/>
                      </w:divBdr>
                      <w:divsChild>
                        <w:div w:id="35068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399889">
              <w:marLeft w:val="0"/>
              <w:marRight w:val="0"/>
              <w:marTop w:val="0"/>
              <w:marBottom w:val="0"/>
              <w:divBdr>
                <w:top w:val="none" w:sz="0" w:space="0" w:color="auto"/>
                <w:left w:val="none" w:sz="0" w:space="0" w:color="auto"/>
                <w:bottom w:val="none" w:sz="0" w:space="0" w:color="auto"/>
                <w:right w:val="none" w:sz="0" w:space="0" w:color="auto"/>
              </w:divBdr>
              <w:divsChild>
                <w:div w:id="401874486">
                  <w:marLeft w:val="0"/>
                  <w:marRight w:val="0"/>
                  <w:marTop w:val="0"/>
                  <w:marBottom w:val="0"/>
                  <w:divBdr>
                    <w:top w:val="none" w:sz="0" w:space="0" w:color="auto"/>
                    <w:left w:val="none" w:sz="0" w:space="0" w:color="auto"/>
                    <w:bottom w:val="none" w:sz="0" w:space="0" w:color="auto"/>
                    <w:right w:val="none" w:sz="0" w:space="0" w:color="auto"/>
                  </w:divBdr>
                  <w:divsChild>
                    <w:div w:id="435905654">
                      <w:marLeft w:val="0"/>
                      <w:marRight w:val="0"/>
                      <w:marTop w:val="0"/>
                      <w:marBottom w:val="0"/>
                      <w:divBdr>
                        <w:top w:val="none" w:sz="0" w:space="0" w:color="auto"/>
                        <w:left w:val="none" w:sz="0" w:space="0" w:color="auto"/>
                        <w:bottom w:val="none" w:sz="0" w:space="0" w:color="auto"/>
                        <w:right w:val="none" w:sz="0" w:space="0" w:color="auto"/>
                      </w:divBdr>
                      <w:divsChild>
                        <w:div w:id="121754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javascript:show_inform(%22Terms%20of%20Use%22,%20%22Nature%20Education%20has%20been%20granted%20permission%20to%20this%20material%20in%20Scitable%20but%20is%20not%20authorized%20to%20sublicense%20you%20to%20use%20this%20material%20outside%20of%20Scitable%20except%20for%20the%20following%20two%20circumstances.%20%20You%20may%20reproduce%20this%20material,%20without%20modifications,%20in%20print%20form%20for%20your%20personal,%20non-commercial%20use%20or%20in%20print%20form%20for%20non-commercial%20use%20in%20an%20educational%20environment.%20%20To%20obtain%20permission%20for%20usage%20beyond%20these%20cases,%20please%20contact%20the%20original%20publisher.%22);" TargetMode="External"/><Relationship Id="rId12" Type="http://schemas.openxmlformats.org/officeDocument/2006/relationships/image" Target="media/image4.png"/><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hyperlink" Target="http://www.nature.com/scitable" TargetMode="External"/><Relationship Id="rId6" Type="http://schemas.openxmlformats.org/officeDocument/2006/relationships/hyperlink" Target="javascript:show_inform(%22Terms%20of%20Use%22,%20%22You%20may%20reproduce%20this%20material,%20without%20modifications,%20in%20print%20or%20electronic%20form%20for%20your%20personal,%20non-commercial%20purposes%20or%20for%20non-commercial%20use%20in%20an%20educational%20environment.%22);" TargetMode="External"/><Relationship Id="rId7" Type="http://schemas.openxmlformats.org/officeDocument/2006/relationships/image" Target="media/image2.png"/><Relationship Id="rId8" Type="http://schemas.openxmlformats.org/officeDocument/2006/relationships/hyperlink" Target="http://www.nature.com/scitable/topicpage/collaboration-of-mitotic-kinases-in-cell-cycle-14723490" TargetMode="External"/><Relationship Id="rId9" Type="http://schemas.openxmlformats.org/officeDocument/2006/relationships/image" Target="media/image3.jpeg"/><Relationship Id="rId10" Type="http://schemas.openxmlformats.org/officeDocument/2006/relationships/hyperlink" Target="http://www.natur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1311</Words>
  <Characters>7473</Characters>
  <Application>Microsoft Macintosh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Jones College Prep</Company>
  <LinksUpToDate>false</LinksUpToDate>
  <CharactersWithSpaces>8767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Mahon</dc:creator>
  <cp:lastModifiedBy>Microsoft Office User</cp:lastModifiedBy>
  <cp:revision>2</cp:revision>
  <cp:lastPrinted>2014-01-29T13:13:00Z</cp:lastPrinted>
  <dcterms:created xsi:type="dcterms:W3CDTF">2016-03-08T15:49:00Z</dcterms:created>
  <dcterms:modified xsi:type="dcterms:W3CDTF">2016-03-08T15:49:00Z</dcterms:modified>
</cp:coreProperties>
</file>